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A48AA" w14:textId="77777777" w:rsidR="00AD692B" w:rsidRDefault="00192DB5" w:rsidP="009B510C">
      <w:pPr>
        <w:spacing w:line="360" w:lineRule="auto"/>
        <w:ind w:right="1134"/>
        <w:rPr>
          <w:rFonts w:ascii="Arial" w:hAnsi="Arial" w:cs="Arial"/>
          <w:b/>
          <w:sz w:val="36"/>
          <w:szCs w:val="36"/>
        </w:rPr>
      </w:pPr>
      <w:r w:rsidRPr="009B510C">
        <w:rPr>
          <w:rFonts w:ascii="Arial" w:hAnsi="Arial" w:cs="Arial"/>
          <w:b/>
          <w:sz w:val="36"/>
          <w:szCs w:val="36"/>
        </w:rPr>
        <w:t>Klimainsel Kelsterbach:</w:t>
      </w:r>
    </w:p>
    <w:p w14:paraId="3CC1F8B4" w14:textId="1CCEC0E1" w:rsidR="00061E4D" w:rsidRDefault="00192DB5" w:rsidP="009B510C">
      <w:pPr>
        <w:spacing w:line="360" w:lineRule="auto"/>
        <w:ind w:right="1134"/>
        <w:rPr>
          <w:rFonts w:ascii="Arial" w:hAnsi="Arial" w:cs="Arial"/>
          <w:b/>
          <w:sz w:val="36"/>
          <w:szCs w:val="36"/>
        </w:rPr>
      </w:pPr>
      <w:r>
        <w:rPr>
          <w:rFonts w:ascii="Arial" w:hAnsi="Arial" w:cs="Arial"/>
          <w:b/>
          <w:sz w:val="36"/>
          <w:szCs w:val="36"/>
        </w:rPr>
        <w:t>Anreizprogramm für mehr Grün</w:t>
      </w:r>
    </w:p>
    <w:p w14:paraId="314D651A" w14:textId="77777777" w:rsidR="00AD692B" w:rsidRDefault="00AD692B" w:rsidP="00A62E99">
      <w:pPr>
        <w:spacing w:line="360" w:lineRule="auto"/>
        <w:ind w:right="1134"/>
        <w:rPr>
          <w:rFonts w:ascii="Arial" w:hAnsi="Arial" w:cs="Arial"/>
          <w:b/>
          <w:sz w:val="28"/>
          <w:szCs w:val="28"/>
        </w:rPr>
      </w:pPr>
    </w:p>
    <w:p w14:paraId="77991983" w14:textId="77777777" w:rsidR="00AD692B" w:rsidRDefault="00336F7D" w:rsidP="00A62E99">
      <w:pPr>
        <w:spacing w:line="360" w:lineRule="auto"/>
        <w:ind w:right="1134"/>
        <w:rPr>
          <w:rFonts w:ascii="Arial" w:hAnsi="Arial" w:cs="Arial"/>
          <w:b/>
          <w:sz w:val="28"/>
          <w:szCs w:val="28"/>
        </w:rPr>
      </w:pPr>
      <w:r>
        <w:rPr>
          <w:rFonts w:ascii="Arial" w:hAnsi="Arial" w:cs="Arial"/>
          <w:b/>
          <w:sz w:val="28"/>
          <w:szCs w:val="28"/>
        </w:rPr>
        <w:t xml:space="preserve">Ab sofort können </w:t>
      </w:r>
      <w:r w:rsidR="00A62E99">
        <w:rPr>
          <w:rFonts w:ascii="Arial" w:hAnsi="Arial" w:cs="Arial"/>
          <w:b/>
          <w:sz w:val="28"/>
          <w:szCs w:val="28"/>
        </w:rPr>
        <w:t>Fördergelder für private</w:t>
      </w:r>
    </w:p>
    <w:p w14:paraId="3DFA8C6C" w14:textId="4774A3AF" w:rsidR="00A62E99" w:rsidRDefault="00A62E99" w:rsidP="00A62E99">
      <w:pPr>
        <w:spacing w:line="360" w:lineRule="auto"/>
        <w:ind w:right="1134"/>
        <w:rPr>
          <w:rFonts w:ascii="Arial" w:hAnsi="Arial" w:cs="Arial"/>
          <w:b/>
          <w:sz w:val="28"/>
          <w:szCs w:val="28"/>
        </w:rPr>
      </w:pPr>
      <w:r>
        <w:rPr>
          <w:rFonts w:ascii="Arial" w:hAnsi="Arial" w:cs="Arial"/>
          <w:b/>
          <w:sz w:val="28"/>
          <w:szCs w:val="28"/>
        </w:rPr>
        <w:t>Begrünungsmaßnahmen beantragt werden</w:t>
      </w:r>
    </w:p>
    <w:p w14:paraId="0876DE11" w14:textId="17CEB05C" w:rsidR="00061E4D" w:rsidRDefault="00061E4D" w:rsidP="00B936CE">
      <w:pPr>
        <w:spacing w:line="360" w:lineRule="auto"/>
        <w:ind w:right="1134"/>
        <w:jc w:val="both"/>
        <w:rPr>
          <w:rFonts w:ascii="Arial" w:hAnsi="Arial" w:cs="Arial"/>
          <w:b/>
          <w:sz w:val="28"/>
          <w:szCs w:val="28"/>
        </w:rPr>
      </w:pPr>
    </w:p>
    <w:p w14:paraId="3860D5FD" w14:textId="3EE03FF4" w:rsidR="008C2841" w:rsidRPr="00AD692B" w:rsidRDefault="00AD692B" w:rsidP="00B936CE">
      <w:pPr>
        <w:spacing w:line="360" w:lineRule="auto"/>
        <w:ind w:right="1134"/>
        <w:jc w:val="both"/>
        <w:rPr>
          <w:rFonts w:ascii="Arial" w:hAnsi="Arial" w:cs="Arial"/>
          <w:bCs/>
        </w:rPr>
      </w:pPr>
      <w:r w:rsidRPr="00AD692B">
        <w:rPr>
          <w:rFonts w:ascii="Arial" w:hAnsi="Arial" w:cs="Arial"/>
          <w:bCs/>
          <w:u w:val="single"/>
        </w:rPr>
        <w:t>Kelsterbach</w:t>
      </w:r>
      <w:r>
        <w:rPr>
          <w:rFonts w:ascii="Arial" w:hAnsi="Arial" w:cs="Arial"/>
          <w:bCs/>
        </w:rPr>
        <w:t xml:space="preserve"> – </w:t>
      </w:r>
      <w:r w:rsidR="008C2841" w:rsidRPr="00AD692B">
        <w:rPr>
          <w:rFonts w:ascii="Arial" w:hAnsi="Arial" w:cs="Arial"/>
          <w:bCs/>
        </w:rPr>
        <w:t xml:space="preserve">Im Rahmen des Städtebauförderprogramms „Wachstum und nachhaltige Erneuerung“ bietet die Stadt Kelsterbach ihren Bürgerinnen und Bürgern </w:t>
      </w:r>
      <w:r w:rsidR="00913FE4" w:rsidRPr="00AD692B">
        <w:rPr>
          <w:rFonts w:ascii="Arial" w:hAnsi="Arial" w:cs="Arial"/>
          <w:bCs/>
        </w:rPr>
        <w:t xml:space="preserve">im Fördergebiet der „Klimainsel Kelsterbach“ </w:t>
      </w:r>
      <w:r w:rsidR="008C2841" w:rsidRPr="00AD692B">
        <w:rPr>
          <w:rFonts w:ascii="Arial" w:hAnsi="Arial" w:cs="Arial"/>
          <w:bCs/>
        </w:rPr>
        <w:t xml:space="preserve">ein Anreizprogramm zur Dach-, Fassaden- und Flächenbegrünung auf Privatgrundstücken an. Das Anreizprogramm fördert </w:t>
      </w:r>
      <w:r w:rsidR="00336F7D" w:rsidRPr="00AD692B">
        <w:rPr>
          <w:rFonts w:ascii="Arial" w:hAnsi="Arial" w:cs="Arial"/>
          <w:bCs/>
        </w:rPr>
        <w:t xml:space="preserve">auch </w:t>
      </w:r>
      <w:r w:rsidR="00AA0216" w:rsidRPr="00AD692B">
        <w:rPr>
          <w:rFonts w:ascii="Arial" w:hAnsi="Arial" w:cs="Arial"/>
          <w:bCs/>
        </w:rPr>
        <w:t>Entsiegelungsmaßna</w:t>
      </w:r>
      <w:r w:rsidR="009B510C" w:rsidRPr="00AD692B">
        <w:rPr>
          <w:rFonts w:ascii="Arial" w:hAnsi="Arial" w:cs="Arial"/>
          <w:bCs/>
        </w:rPr>
        <w:t>h</w:t>
      </w:r>
      <w:r w:rsidR="00AA0216" w:rsidRPr="00AD692B">
        <w:rPr>
          <w:rFonts w:ascii="Arial" w:hAnsi="Arial" w:cs="Arial"/>
          <w:bCs/>
        </w:rPr>
        <w:t xml:space="preserve">men und </w:t>
      </w:r>
      <w:r w:rsidR="008C2841" w:rsidRPr="00AD692B">
        <w:rPr>
          <w:rFonts w:ascii="Arial" w:hAnsi="Arial" w:cs="Arial"/>
          <w:bCs/>
        </w:rPr>
        <w:t>die Pflanzung von Bäumen, Sträuchern und Gehölzen</w:t>
      </w:r>
      <w:r w:rsidR="00336F7D" w:rsidRPr="00AD692B">
        <w:rPr>
          <w:rFonts w:ascii="Arial" w:hAnsi="Arial" w:cs="Arial"/>
          <w:bCs/>
        </w:rPr>
        <w:t xml:space="preserve"> auf privatem Grund. </w:t>
      </w:r>
      <w:r w:rsidR="008C2841" w:rsidRPr="00AD692B">
        <w:rPr>
          <w:rFonts w:ascii="Arial" w:hAnsi="Arial" w:cs="Arial"/>
          <w:bCs/>
        </w:rPr>
        <w:t xml:space="preserve">Zusammen mit der </w:t>
      </w:r>
      <w:proofErr w:type="spellStart"/>
      <w:r w:rsidR="008C2841" w:rsidRPr="00AD692B">
        <w:rPr>
          <w:rFonts w:ascii="Arial" w:hAnsi="Arial" w:cs="Arial"/>
          <w:bCs/>
        </w:rPr>
        <w:t>ProjektStadt</w:t>
      </w:r>
      <w:proofErr w:type="spellEnd"/>
      <w:r w:rsidR="008C2841" w:rsidRPr="00AD692B">
        <w:rPr>
          <w:rFonts w:ascii="Arial" w:hAnsi="Arial" w:cs="Arial"/>
          <w:bCs/>
        </w:rPr>
        <w:t xml:space="preserve"> | Integrierte Stadtentwicklung, die wesentliche Teile der Projektabwicklung übernimmt, investiert die Stadt in eine klimaangepasste und nachhaltige Zukunft.</w:t>
      </w:r>
      <w:r w:rsidR="00336F7D" w:rsidRPr="00AD692B">
        <w:rPr>
          <w:rFonts w:ascii="Arial" w:hAnsi="Arial" w:cs="Arial"/>
          <w:bCs/>
        </w:rPr>
        <w:t xml:space="preserve"> Ziel ist es, durch mehr Grün </w:t>
      </w:r>
      <w:r w:rsidR="00AA0216" w:rsidRPr="00AD692B">
        <w:rPr>
          <w:rFonts w:ascii="Arial" w:hAnsi="Arial" w:cs="Arial"/>
          <w:bCs/>
        </w:rPr>
        <w:t xml:space="preserve">aktiv </w:t>
      </w:r>
      <w:r w:rsidR="00336F7D" w:rsidRPr="00AD692B">
        <w:rPr>
          <w:rFonts w:ascii="Arial" w:hAnsi="Arial" w:cs="Arial"/>
          <w:bCs/>
        </w:rPr>
        <w:t xml:space="preserve">die Lebens- und Aufenthaltsqualität weiter zu steigern und </w:t>
      </w:r>
      <w:r w:rsidR="00AA0216" w:rsidRPr="00AD692B">
        <w:rPr>
          <w:rFonts w:ascii="Arial" w:hAnsi="Arial" w:cs="Arial"/>
          <w:bCs/>
        </w:rPr>
        <w:t xml:space="preserve">zugleich </w:t>
      </w:r>
      <w:r w:rsidR="00336F7D" w:rsidRPr="00AD692B">
        <w:rPr>
          <w:rFonts w:ascii="Arial" w:hAnsi="Arial" w:cs="Arial"/>
          <w:bCs/>
        </w:rPr>
        <w:t>d</w:t>
      </w:r>
      <w:r>
        <w:rPr>
          <w:rFonts w:ascii="Arial" w:hAnsi="Arial" w:cs="Arial"/>
          <w:bCs/>
        </w:rPr>
        <w:t xml:space="preserve">ie </w:t>
      </w:r>
      <w:r w:rsidR="00336F7D" w:rsidRPr="00AD692B">
        <w:rPr>
          <w:rFonts w:ascii="Arial" w:hAnsi="Arial" w:cs="Arial"/>
          <w:bCs/>
        </w:rPr>
        <w:t xml:space="preserve">heute </w:t>
      </w:r>
      <w:r w:rsidR="00AA0216" w:rsidRPr="00AD692B">
        <w:rPr>
          <w:rFonts w:ascii="Arial" w:hAnsi="Arial" w:cs="Arial"/>
          <w:bCs/>
        </w:rPr>
        <w:t xml:space="preserve">für jeden und jede </w:t>
      </w:r>
      <w:r w:rsidR="00336F7D" w:rsidRPr="00AD692B">
        <w:rPr>
          <w:rFonts w:ascii="Arial" w:hAnsi="Arial" w:cs="Arial"/>
          <w:bCs/>
        </w:rPr>
        <w:t xml:space="preserve">schon spürbaren Folgen des Klimawandels wie </w:t>
      </w:r>
      <w:r w:rsidR="00AA0216" w:rsidRPr="00AD692B">
        <w:rPr>
          <w:rFonts w:ascii="Arial" w:hAnsi="Arial" w:cs="Arial"/>
          <w:bCs/>
        </w:rPr>
        <w:t>Hitzeperioden und</w:t>
      </w:r>
      <w:r w:rsidR="00336F7D" w:rsidRPr="00AD692B">
        <w:rPr>
          <w:rFonts w:ascii="Arial" w:hAnsi="Arial" w:cs="Arial"/>
          <w:bCs/>
        </w:rPr>
        <w:t xml:space="preserve"> Starkregenereignisse entgegenzuwirken.</w:t>
      </w:r>
    </w:p>
    <w:p w14:paraId="7F3DF252" w14:textId="77777777" w:rsidR="008C2841" w:rsidRPr="00AD692B" w:rsidRDefault="008C2841" w:rsidP="00B936CE">
      <w:pPr>
        <w:spacing w:line="360" w:lineRule="auto"/>
        <w:ind w:right="1134"/>
        <w:jc w:val="both"/>
        <w:rPr>
          <w:rFonts w:ascii="Arial" w:hAnsi="Arial" w:cs="Arial"/>
          <w:bCs/>
        </w:rPr>
      </w:pPr>
    </w:p>
    <w:p w14:paraId="0E40BA6D" w14:textId="001159C4" w:rsidR="00174522" w:rsidRPr="00AD692B" w:rsidRDefault="00174522" w:rsidP="00B936CE">
      <w:pPr>
        <w:spacing w:line="360" w:lineRule="auto"/>
        <w:ind w:right="1134"/>
        <w:jc w:val="both"/>
        <w:rPr>
          <w:rFonts w:ascii="Arial" w:hAnsi="Arial" w:cs="Arial"/>
          <w:bCs/>
        </w:rPr>
      </w:pPr>
      <w:r w:rsidRPr="00AD692B">
        <w:rPr>
          <w:rFonts w:ascii="Arial" w:hAnsi="Arial" w:cs="Arial"/>
          <w:bCs/>
        </w:rPr>
        <w:t xml:space="preserve">Für die bewilligten Maßnahmen werden 50 Prozent der belegbaren Kosten zurückerstattet. Insgesamt stehen für das Anreizprogramm finanzielle Mittel in Höhe von 50.000 Euro pro Jahr zur Verfügung. </w:t>
      </w:r>
      <w:bookmarkStart w:id="0" w:name="_Hlk72995687"/>
      <w:r w:rsidR="009B510C" w:rsidRPr="00AD692B">
        <w:rPr>
          <w:rFonts w:ascii="Arial" w:hAnsi="Arial" w:cs="Arial"/>
          <w:bCs/>
        </w:rPr>
        <w:t>Maximal wird ein Zuschuss von 20.000 Euro je Objekt gewährt.</w:t>
      </w:r>
      <w:bookmarkEnd w:id="0"/>
    </w:p>
    <w:p w14:paraId="4D2BE53F" w14:textId="77777777" w:rsidR="009B510C" w:rsidRPr="00AD692B" w:rsidRDefault="009B510C" w:rsidP="00B936CE">
      <w:pPr>
        <w:spacing w:line="360" w:lineRule="auto"/>
        <w:ind w:right="1134"/>
        <w:jc w:val="both"/>
        <w:rPr>
          <w:rFonts w:ascii="Arial" w:hAnsi="Arial" w:cs="Arial"/>
          <w:bCs/>
        </w:rPr>
      </w:pPr>
    </w:p>
    <w:p w14:paraId="5BA59C25" w14:textId="5B6ECB0F" w:rsidR="008C2841" w:rsidRPr="00AD692B" w:rsidRDefault="008C2841" w:rsidP="00B936CE">
      <w:pPr>
        <w:spacing w:line="360" w:lineRule="auto"/>
        <w:ind w:right="1134"/>
        <w:jc w:val="both"/>
        <w:rPr>
          <w:rFonts w:ascii="Arial" w:hAnsi="Arial" w:cs="Arial"/>
          <w:bCs/>
        </w:rPr>
      </w:pPr>
      <w:r w:rsidRPr="00AD692B">
        <w:rPr>
          <w:rFonts w:ascii="Arial" w:hAnsi="Arial" w:cs="Arial"/>
          <w:bCs/>
        </w:rPr>
        <w:t xml:space="preserve">Die Stadt </w:t>
      </w:r>
      <w:r w:rsidR="00174522" w:rsidRPr="00AD692B">
        <w:rPr>
          <w:rFonts w:ascii="Arial" w:hAnsi="Arial" w:cs="Arial"/>
          <w:bCs/>
        </w:rPr>
        <w:t xml:space="preserve">Kelsterbach und die ProjektStadt | Integrierte Stadtentwicklung </w:t>
      </w:r>
      <w:r w:rsidRPr="00AD692B">
        <w:rPr>
          <w:rFonts w:ascii="Arial" w:hAnsi="Arial" w:cs="Arial"/>
          <w:bCs/>
        </w:rPr>
        <w:t>leg</w:t>
      </w:r>
      <w:r w:rsidR="00174522" w:rsidRPr="00AD692B">
        <w:rPr>
          <w:rFonts w:ascii="Arial" w:hAnsi="Arial" w:cs="Arial"/>
          <w:bCs/>
        </w:rPr>
        <w:t>en</w:t>
      </w:r>
      <w:r w:rsidRPr="00AD692B">
        <w:rPr>
          <w:rFonts w:ascii="Arial" w:hAnsi="Arial" w:cs="Arial"/>
          <w:bCs/>
        </w:rPr>
        <w:t xml:space="preserve"> bei </w:t>
      </w:r>
      <w:r w:rsidR="00174522" w:rsidRPr="00AD692B">
        <w:rPr>
          <w:rFonts w:ascii="Arial" w:hAnsi="Arial" w:cs="Arial"/>
          <w:bCs/>
        </w:rPr>
        <w:t>der Umsetzung des Anreizprogramms</w:t>
      </w:r>
      <w:r w:rsidRPr="00AD692B">
        <w:rPr>
          <w:rFonts w:ascii="Arial" w:hAnsi="Arial" w:cs="Arial"/>
          <w:bCs/>
        </w:rPr>
        <w:t xml:space="preserve"> großen Wert auf eine unkomplizierte Antragstellung und Abwicklung</w:t>
      </w:r>
      <w:r w:rsidR="00174522" w:rsidRPr="00AD692B">
        <w:rPr>
          <w:rFonts w:ascii="Arial" w:hAnsi="Arial" w:cs="Arial"/>
          <w:bCs/>
        </w:rPr>
        <w:t xml:space="preserve">. </w:t>
      </w:r>
    </w:p>
    <w:p w14:paraId="673E1477" w14:textId="37C0DF6C" w:rsidR="008C2841" w:rsidRPr="00AD692B" w:rsidRDefault="00174522" w:rsidP="00B936CE">
      <w:pPr>
        <w:spacing w:line="360" w:lineRule="auto"/>
        <w:ind w:right="1134"/>
        <w:jc w:val="both"/>
        <w:rPr>
          <w:rFonts w:ascii="Arial" w:hAnsi="Arial" w:cs="Arial"/>
          <w:bCs/>
        </w:rPr>
      </w:pPr>
      <w:r w:rsidRPr="00AD692B">
        <w:rPr>
          <w:rFonts w:ascii="Arial" w:hAnsi="Arial" w:cs="Arial"/>
          <w:bCs/>
        </w:rPr>
        <w:lastRenderedPageBreak/>
        <w:t>„Um einen größtmöglichen Effekt zu erzielen und möglichst viele Bürgerinnen und Bürger</w:t>
      </w:r>
      <w:r w:rsidR="00903FD9" w:rsidRPr="00AD692B">
        <w:rPr>
          <w:rFonts w:ascii="Arial" w:hAnsi="Arial" w:cs="Arial"/>
          <w:bCs/>
        </w:rPr>
        <w:t xml:space="preserve"> Kelsterbachs</w:t>
      </w:r>
      <w:r w:rsidRPr="00AD692B">
        <w:rPr>
          <w:rFonts w:ascii="Arial" w:hAnsi="Arial" w:cs="Arial"/>
          <w:bCs/>
        </w:rPr>
        <w:t xml:space="preserve"> </w:t>
      </w:r>
      <w:r w:rsidR="007974F1" w:rsidRPr="00AD692B">
        <w:rPr>
          <w:rFonts w:ascii="Arial" w:hAnsi="Arial" w:cs="Arial"/>
          <w:bCs/>
        </w:rPr>
        <w:t xml:space="preserve">im Fördergebiet </w:t>
      </w:r>
      <w:r w:rsidRPr="00AD692B">
        <w:rPr>
          <w:rFonts w:ascii="Arial" w:hAnsi="Arial" w:cs="Arial"/>
          <w:bCs/>
        </w:rPr>
        <w:t>zu erreichen</w:t>
      </w:r>
      <w:r w:rsidR="00AA0216" w:rsidRPr="00AD692B">
        <w:rPr>
          <w:rFonts w:ascii="Arial" w:hAnsi="Arial" w:cs="Arial"/>
          <w:bCs/>
        </w:rPr>
        <w:t>,</w:t>
      </w:r>
      <w:r w:rsidRPr="00AD692B">
        <w:rPr>
          <w:rFonts w:ascii="Arial" w:hAnsi="Arial" w:cs="Arial"/>
          <w:bCs/>
        </w:rPr>
        <w:t xml:space="preserve"> werden einige Maßnahmen wie beispielsweise </w:t>
      </w:r>
      <w:r w:rsidR="002D475A" w:rsidRPr="00AD692B">
        <w:rPr>
          <w:rFonts w:ascii="Arial" w:hAnsi="Arial" w:cs="Arial"/>
          <w:bCs/>
        </w:rPr>
        <w:t>Streuobstbäume</w:t>
      </w:r>
      <w:r w:rsidRPr="00AD692B">
        <w:rPr>
          <w:rFonts w:ascii="Arial" w:hAnsi="Arial" w:cs="Arial"/>
          <w:bCs/>
        </w:rPr>
        <w:t xml:space="preserve"> oder Fassadenbegrünungen bereits ab einer Summe von 100 Euro </w:t>
      </w:r>
      <w:r w:rsidR="00903FD9" w:rsidRPr="00AD692B">
        <w:rPr>
          <w:rFonts w:ascii="Arial" w:hAnsi="Arial" w:cs="Arial"/>
          <w:bCs/>
        </w:rPr>
        <w:t>bezuschusst</w:t>
      </w:r>
      <w:r w:rsidRPr="00AD692B">
        <w:rPr>
          <w:rFonts w:ascii="Arial" w:hAnsi="Arial" w:cs="Arial"/>
          <w:bCs/>
        </w:rPr>
        <w:t xml:space="preserve">“, erklärt Bürgermeister Manfred Ockel. Marion Schmitz-Stadtfeld, Leiterin ProjektStadt | Integrierte Stadtentwicklung, ergänzt: „Meine Mitarbeiterinnen und Mitarbeiter legen großen Wert auf eine schnelle und zielorientierte Bearbeitung und stehen bei Rückfragen per Mail zur Verfügung. Wir unterstützen die Stadt </w:t>
      </w:r>
      <w:r w:rsidR="00E53CA4" w:rsidRPr="00AD692B">
        <w:rPr>
          <w:rFonts w:ascii="Arial" w:hAnsi="Arial" w:cs="Arial"/>
          <w:bCs/>
        </w:rPr>
        <w:t xml:space="preserve">Kelsterbach </w:t>
      </w:r>
      <w:r w:rsidRPr="00AD692B">
        <w:rPr>
          <w:rFonts w:ascii="Arial" w:hAnsi="Arial" w:cs="Arial"/>
          <w:bCs/>
        </w:rPr>
        <w:t xml:space="preserve">gerne bei </w:t>
      </w:r>
      <w:r w:rsidR="003E46F9" w:rsidRPr="00AD692B">
        <w:rPr>
          <w:rFonts w:ascii="Arial" w:hAnsi="Arial" w:cs="Arial"/>
          <w:bCs/>
        </w:rPr>
        <w:t xml:space="preserve">der Abwicklung </w:t>
      </w:r>
      <w:r w:rsidRPr="00AD692B">
        <w:rPr>
          <w:rFonts w:ascii="Arial" w:hAnsi="Arial" w:cs="Arial"/>
          <w:bCs/>
        </w:rPr>
        <w:t>diese</w:t>
      </w:r>
      <w:r w:rsidR="003E46F9" w:rsidRPr="00AD692B">
        <w:rPr>
          <w:rFonts w:ascii="Arial" w:hAnsi="Arial" w:cs="Arial"/>
          <w:bCs/>
        </w:rPr>
        <w:t>s</w:t>
      </w:r>
      <w:r w:rsidRPr="00AD692B">
        <w:rPr>
          <w:rFonts w:ascii="Arial" w:hAnsi="Arial" w:cs="Arial"/>
          <w:bCs/>
        </w:rPr>
        <w:t xml:space="preserve"> wegweisenden und beispielhaften Projekt</w:t>
      </w:r>
      <w:r w:rsidR="003E46F9" w:rsidRPr="00AD692B">
        <w:rPr>
          <w:rFonts w:ascii="Arial" w:hAnsi="Arial" w:cs="Arial"/>
          <w:bCs/>
        </w:rPr>
        <w:t>s</w:t>
      </w:r>
      <w:r w:rsidR="000042C1" w:rsidRPr="00AD692B">
        <w:rPr>
          <w:rFonts w:ascii="Arial" w:hAnsi="Arial" w:cs="Arial"/>
          <w:bCs/>
        </w:rPr>
        <w:t xml:space="preserve"> der Klimaanpassung in Hessen</w:t>
      </w:r>
      <w:r w:rsidRPr="00AD692B">
        <w:rPr>
          <w:rFonts w:ascii="Arial" w:hAnsi="Arial" w:cs="Arial"/>
          <w:bCs/>
        </w:rPr>
        <w:t>.“</w:t>
      </w:r>
    </w:p>
    <w:p w14:paraId="1FEAF095" w14:textId="578DE49F" w:rsidR="003E46F9" w:rsidRPr="00AD692B" w:rsidRDefault="003E46F9" w:rsidP="00B936CE">
      <w:pPr>
        <w:spacing w:line="360" w:lineRule="auto"/>
        <w:ind w:right="1134"/>
        <w:jc w:val="both"/>
        <w:rPr>
          <w:rFonts w:ascii="Arial" w:hAnsi="Arial" w:cs="Arial"/>
          <w:bCs/>
        </w:rPr>
      </w:pPr>
    </w:p>
    <w:p w14:paraId="79888CFD" w14:textId="77348864" w:rsidR="003E46F9" w:rsidRPr="00AD692B" w:rsidRDefault="003E46F9" w:rsidP="00B936CE">
      <w:pPr>
        <w:spacing w:line="360" w:lineRule="auto"/>
        <w:ind w:right="1134"/>
        <w:jc w:val="both"/>
        <w:rPr>
          <w:rFonts w:ascii="Arial" w:hAnsi="Arial" w:cs="Arial"/>
          <w:bCs/>
        </w:rPr>
      </w:pPr>
      <w:r w:rsidRPr="00AD692B">
        <w:rPr>
          <w:rFonts w:ascii="Arial" w:hAnsi="Arial" w:cs="Arial"/>
          <w:bCs/>
        </w:rPr>
        <w:t xml:space="preserve">Zur Beantragung einer der oben genannten geförderten Maßnahmen ist ein Antrag </w:t>
      </w:r>
      <w:r w:rsidR="009B510C" w:rsidRPr="00AD692B">
        <w:rPr>
          <w:rFonts w:ascii="Arial" w:hAnsi="Arial" w:cs="Arial"/>
          <w:bCs/>
        </w:rPr>
        <w:t>einzureichen</w:t>
      </w:r>
      <w:r w:rsidR="009D6004" w:rsidRPr="00AD692B">
        <w:rPr>
          <w:rFonts w:ascii="Arial" w:hAnsi="Arial" w:cs="Arial"/>
          <w:bCs/>
        </w:rPr>
        <w:t>,</w:t>
      </w:r>
      <w:r w:rsidRPr="00AD692B">
        <w:rPr>
          <w:rFonts w:ascii="Arial" w:hAnsi="Arial" w:cs="Arial"/>
          <w:bCs/>
        </w:rPr>
        <w:t xml:space="preserve"> </w:t>
      </w:r>
      <w:r w:rsidR="009D6004" w:rsidRPr="00AD692B">
        <w:rPr>
          <w:rFonts w:ascii="Arial" w:hAnsi="Arial" w:cs="Arial"/>
          <w:bCs/>
        </w:rPr>
        <w:t>b</w:t>
      </w:r>
      <w:r w:rsidRPr="00AD692B">
        <w:rPr>
          <w:rFonts w:ascii="Arial" w:hAnsi="Arial" w:cs="Arial"/>
          <w:bCs/>
        </w:rPr>
        <w:t>eim Abschluss</w:t>
      </w:r>
      <w:r w:rsidR="009B510C" w:rsidRPr="00AD692B">
        <w:rPr>
          <w:rFonts w:ascii="Arial" w:hAnsi="Arial" w:cs="Arial"/>
          <w:bCs/>
        </w:rPr>
        <w:t xml:space="preserve"> der Maßnahme</w:t>
      </w:r>
      <w:r w:rsidRPr="00AD692B">
        <w:rPr>
          <w:rFonts w:ascii="Arial" w:hAnsi="Arial" w:cs="Arial"/>
          <w:bCs/>
        </w:rPr>
        <w:t xml:space="preserve"> ist ein Verwendungsnachweis auszufüllen. Nach Prüfung der Maßnahme wird die Rückerstattung von 50 Prozent der Kosten vorgenommen. „Die Formulare sind so kurz und </w:t>
      </w:r>
      <w:r w:rsidR="00903FD9" w:rsidRPr="00AD692B">
        <w:rPr>
          <w:rFonts w:ascii="Arial" w:hAnsi="Arial" w:cs="Arial"/>
          <w:bCs/>
        </w:rPr>
        <w:t>unkompliziert</w:t>
      </w:r>
      <w:r w:rsidRPr="00AD692B">
        <w:rPr>
          <w:rFonts w:ascii="Arial" w:hAnsi="Arial" w:cs="Arial"/>
          <w:bCs/>
        </w:rPr>
        <w:t xml:space="preserve"> wie möglich gehalten</w:t>
      </w:r>
      <w:r w:rsidR="00903FD9" w:rsidRPr="00AD692B">
        <w:rPr>
          <w:rFonts w:ascii="Arial" w:hAnsi="Arial" w:cs="Arial"/>
          <w:bCs/>
        </w:rPr>
        <w:t xml:space="preserve"> und </w:t>
      </w:r>
      <w:r w:rsidR="005D5D0E" w:rsidRPr="00AD692B">
        <w:rPr>
          <w:rFonts w:ascii="Arial" w:hAnsi="Arial" w:cs="Arial"/>
          <w:bCs/>
        </w:rPr>
        <w:t>werden schnellstmöglich bearbeitet</w:t>
      </w:r>
      <w:r w:rsidR="000042C1" w:rsidRPr="00AD692B">
        <w:rPr>
          <w:rFonts w:ascii="Arial" w:hAnsi="Arial" w:cs="Arial"/>
          <w:bCs/>
        </w:rPr>
        <w:t>, bürgerfreundlich eben. Das ist unsere Profession</w:t>
      </w:r>
      <w:r w:rsidR="00903FD9" w:rsidRPr="00AD692B">
        <w:rPr>
          <w:rFonts w:ascii="Arial" w:hAnsi="Arial" w:cs="Arial"/>
          <w:bCs/>
        </w:rPr>
        <w:t xml:space="preserve">“, </w:t>
      </w:r>
      <w:r w:rsidR="005D5D0E" w:rsidRPr="00AD692B">
        <w:rPr>
          <w:rFonts w:ascii="Arial" w:hAnsi="Arial" w:cs="Arial"/>
          <w:bCs/>
        </w:rPr>
        <w:t>erklärt</w:t>
      </w:r>
      <w:r w:rsidR="00903FD9" w:rsidRPr="00AD692B">
        <w:rPr>
          <w:rFonts w:ascii="Arial" w:hAnsi="Arial" w:cs="Arial"/>
          <w:bCs/>
        </w:rPr>
        <w:t xml:space="preserve"> Katharina Müller, Projektleiterin der ProjektStadt | Integrierte Stadtentwicklung.</w:t>
      </w:r>
    </w:p>
    <w:p w14:paraId="339ADE68" w14:textId="77777777" w:rsidR="003E46F9" w:rsidRPr="00AD692B" w:rsidRDefault="003E46F9" w:rsidP="00B936CE">
      <w:pPr>
        <w:spacing w:line="360" w:lineRule="auto"/>
        <w:ind w:right="1134"/>
        <w:jc w:val="both"/>
        <w:rPr>
          <w:rFonts w:ascii="Arial" w:hAnsi="Arial" w:cs="Arial"/>
          <w:bCs/>
        </w:rPr>
      </w:pPr>
    </w:p>
    <w:p w14:paraId="7FB83903" w14:textId="77777777" w:rsidR="007B3956" w:rsidRPr="00AD692B" w:rsidRDefault="00174522" w:rsidP="007B3956">
      <w:pPr>
        <w:spacing w:line="360" w:lineRule="auto"/>
        <w:ind w:right="1134"/>
        <w:rPr>
          <w:rFonts w:ascii="Arial" w:hAnsi="Arial" w:cs="Arial"/>
          <w:b/>
        </w:rPr>
      </w:pPr>
      <w:r w:rsidRPr="00AD692B">
        <w:rPr>
          <w:rFonts w:ascii="Arial" w:hAnsi="Arial" w:cs="Arial"/>
          <w:b/>
        </w:rPr>
        <w:t xml:space="preserve">Bei Interesse und zur Anforderung der benötigten Unterlagen für das Anreizprogramm senden Sie bitte eine Mail an die folgende Adresse: </w:t>
      </w:r>
    </w:p>
    <w:p w14:paraId="15EF5BD5" w14:textId="3D36A023" w:rsidR="00174522" w:rsidRDefault="00AD692B" w:rsidP="007B3956">
      <w:pPr>
        <w:spacing w:line="360" w:lineRule="auto"/>
        <w:ind w:right="1134"/>
        <w:rPr>
          <w:rFonts w:ascii="Arial" w:hAnsi="Arial" w:cs="Arial"/>
          <w:b/>
        </w:rPr>
      </w:pPr>
      <w:hyperlink r:id="rId8" w:history="1">
        <w:r w:rsidRPr="00D879F0">
          <w:rPr>
            <w:rStyle w:val="Hyperlink"/>
            <w:rFonts w:ascii="Arial" w:hAnsi="Arial" w:cs="Arial"/>
            <w:b/>
          </w:rPr>
          <w:t>katharina.mueller@nh-projektstadt.de</w:t>
        </w:r>
      </w:hyperlink>
    </w:p>
    <w:p w14:paraId="6FA5EE19" w14:textId="73AA2778" w:rsidR="00AD692B" w:rsidRDefault="00AD692B" w:rsidP="007B3956">
      <w:pPr>
        <w:spacing w:line="360" w:lineRule="auto"/>
        <w:ind w:right="1134"/>
        <w:rPr>
          <w:rFonts w:ascii="Arial" w:hAnsi="Arial" w:cs="Arial"/>
          <w:b/>
        </w:rPr>
      </w:pPr>
    </w:p>
    <w:p w14:paraId="676214CF" w14:textId="77777777" w:rsidR="00AD692B" w:rsidRDefault="00AD692B" w:rsidP="00AD692B">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14:paraId="61B90EBE" w14:textId="58E91DE3" w:rsidR="00AD692B" w:rsidRPr="00AD692B" w:rsidRDefault="00AD692B" w:rsidP="00AD692B">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perspektivisch auf 75.000 Wohnungen zu erhöhen und bis 2050 klimaneutral zu entwickeln. Um dem Klimaschutz in der </w:t>
      </w:r>
      <w:r>
        <w:rPr>
          <w:rFonts w:ascii="Arial" w:hAnsi="Arial" w:cs="Arial"/>
        </w:rPr>
        <w:lastRenderedPageBreak/>
        <w:t xml:space="preserve">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w:t>
      </w:r>
      <w:r>
        <w:rPr>
          <w:rFonts w:ascii="Arial" w:hAnsi="Arial" w:cs="Arial"/>
        </w:rPr>
        <w:t xml:space="preserve"> </w:t>
      </w:r>
      <w:hyperlink r:id="rId9" w:history="1">
        <w:r>
          <w:rPr>
            <w:rStyle w:val="Hyperlink"/>
            <w:rFonts w:ascii="Arial" w:hAnsi="Arial" w:cs="Arial"/>
          </w:rPr>
          <w:t>www.naheimst.de/</w:t>
        </w:r>
      </w:hyperlink>
    </w:p>
    <w:sectPr w:rsidR="00AD692B" w:rsidRPr="00AD692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FA110" w14:textId="77777777" w:rsidR="000C5E34" w:rsidRDefault="000C5E34">
      <w:r>
        <w:separator/>
      </w:r>
    </w:p>
  </w:endnote>
  <w:endnote w:type="continuationSeparator" w:id="0">
    <w:p w14:paraId="6CD5AC4E" w14:textId="77777777" w:rsidR="000C5E34" w:rsidRDefault="000C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95BD0" w14:textId="77777777" w:rsidR="00136F85" w:rsidRDefault="00136F8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8CF28" w14:textId="77777777" w:rsidR="00A32EC6" w:rsidRDefault="00A32EC6">
    <w:pPr>
      <w:pStyle w:val="Fuzeile"/>
      <w:pBdr>
        <w:bottom w:val="single" w:sz="4" w:space="1" w:color="auto"/>
      </w:pBdr>
      <w:rPr>
        <w:sz w:val="16"/>
        <w:szCs w:val="16"/>
      </w:rPr>
    </w:pPr>
  </w:p>
  <w:p w14:paraId="060010D8" w14:textId="77777777" w:rsidR="00A32EC6" w:rsidRDefault="00A32EC6">
    <w:pPr>
      <w:pStyle w:val="Fuzeile"/>
      <w:pBdr>
        <w:bottom w:val="single" w:sz="4" w:space="1" w:color="auto"/>
      </w:pBdr>
      <w:rPr>
        <w:sz w:val="16"/>
        <w:szCs w:val="16"/>
      </w:rPr>
    </w:pPr>
  </w:p>
  <w:p w14:paraId="4B92E3BE" w14:textId="77777777" w:rsidR="00A32EC6" w:rsidRDefault="00A32EC6">
    <w:pPr>
      <w:pStyle w:val="Fuzeile"/>
      <w:rPr>
        <w:rFonts w:ascii="Arial" w:hAnsi="Arial" w:cs="Arial"/>
        <w:color w:val="000000"/>
        <w:sz w:val="16"/>
        <w:szCs w:val="16"/>
      </w:rPr>
    </w:pPr>
  </w:p>
  <w:p w14:paraId="722E3A31" w14:textId="0B0828E9" w:rsidR="00A32EC6" w:rsidRDefault="00934A72">
    <w:pPr>
      <w:pStyle w:val="Fuzeile"/>
      <w:rPr>
        <w:rFonts w:ascii="Arial" w:hAnsi="Arial" w:cs="Arial"/>
        <w:bCs/>
        <w:color w:val="000000"/>
        <w:sz w:val="16"/>
        <w:szCs w:val="16"/>
      </w:rPr>
    </w:pPr>
    <w:r>
      <w:rPr>
        <w:rFonts w:ascii="Arial" w:hAnsi="Arial" w:cs="Arial"/>
        <w:b/>
        <w:bCs/>
        <w:color w:val="000000"/>
        <w:sz w:val="16"/>
        <w:szCs w:val="16"/>
      </w:rPr>
      <w:t xml:space="preserve">Kontakt ProjektStadt </w:t>
    </w:r>
    <w:r w:rsidR="00132A17">
      <w:rPr>
        <w:rFonts w:ascii="Arial" w:hAnsi="Arial" w:cs="Arial"/>
        <w:b/>
        <w:bCs/>
        <w:color w:val="000000"/>
        <w:sz w:val="16"/>
        <w:szCs w:val="16"/>
      </w:rPr>
      <w:t xml:space="preserve">| Integrierte Stadtentwicklung </w:t>
    </w:r>
    <w:r w:rsidR="00132A17">
      <w:rPr>
        <w:rFonts w:ascii="Arial" w:hAnsi="Arial" w:cs="Arial"/>
        <w:b/>
        <w:bCs/>
        <w:color w:val="000000"/>
        <w:sz w:val="16"/>
        <w:szCs w:val="16"/>
      </w:rPr>
      <w:br/>
    </w:r>
    <w:r w:rsidR="00132A17">
      <w:rPr>
        <w:rFonts w:ascii="Arial" w:hAnsi="Arial" w:cs="Arial"/>
        <w:bCs/>
        <w:color w:val="000000"/>
        <w:sz w:val="16"/>
        <w:szCs w:val="16"/>
      </w:rPr>
      <w:t>Katharina Müller</w:t>
    </w:r>
    <w:r w:rsidR="00192B9B">
      <w:rPr>
        <w:rFonts w:ascii="Arial" w:hAnsi="Arial" w:cs="Arial"/>
        <w:bCs/>
        <w:color w:val="000000"/>
        <w:sz w:val="16"/>
        <w:szCs w:val="16"/>
      </w:rPr>
      <w:t xml:space="preserve"> </w:t>
    </w:r>
    <w:r>
      <w:rPr>
        <w:rFonts w:ascii="Arial" w:hAnsi="Arial" w:cs="Arial"/>
        <w:sz w:val="16"/>
        <w:szCs w:val="16"/>
      </w:rPr>
      <w:t>|</w:t>
    </w:r>
    <w:r>
      <w:rPr>
        <w:rFonts w:ascii="Arial" w:hAnsi="Arial" w:cs="Arial"/>
        <w:bCs/>
        <w:color w:val="000000"/>
        <w:sz w:val="16"/>
        <w:szCs w:val="16"/>
      </w:rPr>
      <w:t xml:space="preserve"> Mail: </w:t>
    </w:r>
    <w:r w:rsidR="00132A17">
      <w:rPr>
        <w:rFonts w:ascii="Arial" w:hAnsi="Arial" w:cs="Arial"/>
        <w:bCs/>
        <w:color w:val="000000"/>
        <w:sz w:val="16"/>
        <w:szCs w:val="16"/>
      </w:rPr>
      <w:t>katharina</w:t>
    </w:r>
    <w:r w:rsidR="00832F88">
      <w:rPr>
        <w:rFonts w:ascii="Arial" w:hAnsi="Arial" w:cs="Arial"/>
        <w:bCs/>
        <w:color w:val="000000"/>
        <w:sz w:val="16"/>
        <w:szCs w:val="16"/>
      </w:rPr>
      <w:t>.</w:t>
    </w:r>
    <w:r w:rsidR="00132A17">
      <w:rPr>
        <w:rFonts w:ascii="Arial" w:hAnsi="Arial" w:cs="Arial"/>
        <w:bCs/>
        <w:color w:val="000000"/>
        <w:sz w:val="16"/>
        <w:szCs w:val="16"/>
      </w:rPr>
      <w:t>mueller</w:t>
    </w:r>
    <w:r>
      <w:rPr>
        <w:rFonts w:ascii="Arial" w:hAnsi="Arial" w:cs="Arial"/>
        <w:bCs/>
        <w:color w:val="000000"/>
        <w:sz w:val="16"/>
        <w:szCs w:val="16"/>
      </w:rPr>
      <w:t xml:space="preserve">@nh-projektstadt.de </w:t>
    </w:r>
  </w:p>
  <w:p w14:paraId="727B541F" w14:textId="048E2CC5" w:rsidR="00A32EC6" w:rsidRDefault="00934A72">
    <w:pPr>
      <w:pStyle w:val="Fuzeile"/>
      <w:rPr>
        <w:rFonts w:ascii="Arial" w:hAnsi="Arial" w:cs="Arial"/>
        <w:sz w:val="10"/>
        <w:szCs w:val="10"/>
      </w:rPr>
    </w:pPr>
    <w:r>
      <w:rPr>
        <w:rFonts w:ascii="Arial" w:hAnsi="Arial" w:cs="Arial"/>
        <w:bCs/>
        <w:color w:val="000000"/>
        <w:sz w:val="16"/>
        <w:szCs w:val="16"/>
      </w:rPr>
      <w:t>Projektleiter</w:t>
    </w:r>
    <w:r w:rsidR="007F10C7">
      <w:rPr>
        <w:rFonts w:ascii="Arial" w:hAnsi="Arial" w:cs="Arial"/>
        <w:bCs/>
        <w:color w:val="000000"/>
        <w:sz w:val="16"/>
        <w:szCs w:val="16"/>
      </w:rPr>
      <w:t>in</w:t>
    </w:r>
    <w:r>
      <w:rPr>
        <w:rFonts w:ascii="Arial" w:hAnsi="Arial" w:cs="Arial"/>
        <w:bCs/>
        <w:color w:val="000000"/>
        <w:sz w:val="16"/>
        <w:szCs w:val="16"/>
      </w:rPr>
      <w:t xml:space="preserve"> Integrierte Stadtentwicklung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85A6D" w14:textId="77777777" w:rsidR="00136F85" w:rsidRDefault="00136F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D99CA" w14:textId="77777777" w:rsidR="000C5E34" w:rsidRDefault="000C5E34">
      <w:r>
        <w:separator/>
      </w:r>
    </w:p>
  </w:footnote>
  <w:footnote w:type="continuationSeparator" w:id="0">
    <w:p w14:paraId="6BF7C6A4" w14:textId="77777777" w:rsidR="000C5E34" w:rsidRDefault="000C5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FEBE0" w14:textId="77777777" w:rsidR="00136F85" w:rsidRDefault="00136F8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A4EDF" w14:textId="3F266361" w:rsidR="00913FE4" w:rsidRDefault="00913FE4" w:rsidP="009B510C">
    <w:r w:rsidRPr="00913FE4">
      <w:rPr>
        <w:noProof/>
      </w:rPr>
      <w:drawing>
        <wp:anchor distT="0" distB="0" distL="114300" distR="114300" simplePos="0" relativeHeight="251660288" behindDoc="0" locked="0" layoutInCell="1" allowOverlap="1" wp14:anchorId="7D3C4536" wp14:editId="5A74F354">
          <wp:simplePos x="0" y="0"/>
          <wp:positionH relativeFrom="column">
            <wp:posOffset>1494790</wp:posOffset>
          </wp:positionH>
          <wp:positionV relativeFrom="paragraph">
            <wp:posOffset>145415</wp:posOffset>
          </wp:positionV>
          <wp:extent cx="1036320" cy="624840"/>
          <wp:effectExtent l="0" t="0" r="0" b="381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036320" cy="624840"/>
                  </a:xfrm>
                  <a:prstGeom prst="rect">
                    <a:avLst/>
                  </a:prstGeom>
                </pic:spPr>
              </pic:pic>
            </a:graphicData>
          </a:graphic>
        </wp:anchor>
      </w:drawing>
    </w:r>
    <w:r w:rsidRPr="00913FE4">
      <w:rPr>
        <w:noProof/>
      </w:rPr>
      <w:drawing>
        <wp:anchor distT="0" distB="0" distL="114300" distR="114300" simplePos="0" relativeHeight="251659264" behindDoc="0" locked="0" layoutInCell="1" allowOverlap="1" wp14:anchorId="38BD2FC2" wp14:editId="489ACDBA">
          <wp:simplePos x="0" y="0"/>
          <wp:positionH relativeFrom="column">
            <wp:posOffset>2925445</wp:posOffset>
          </wp:positionH>
          <wp:positionV relativeFrom="paragraph">
            <wp:posOffset>114300</wp:posOffset>
          </wp:positionV>
          <wp:extent cx="523240" cy="72771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2">
                    <a:extLst>
                      <a:ext uri="{28A0092B-C50C-407E-A947-70E740481C1C}">
                        <a14:useLocalDpi xmlns:a14="http://schemas.microsoft.com/office/drawing/2010/main" val="0"/>
                      </a:ext>
                    </a:extLst>
                  </a:blip>
                  <a:stretch>
                    <a:fillRect/>
                  </a:stretch>
                </pic:blipFill>
                <pic:spPr>
                  <a:xfrm>
                    <a:off x="0" y="0"/>
                    <a:ext cx="523240" cy="727710"/>
                  </a:xfrm>
                  <a:prstGeom prst="rect">
                    <a:avLst/>
                  </a:prstGeom>
                </pic:spPr>
              </pic:pic>
            </a:graphicData>
          </a:graphic>
          <wp14:sizeRelH relativeFrom="margin">
            <wp14:pctWidth>0</wp14:pctWidth>
          </wp14:sizeRelH>
          <wp14:sizeRelV relativeFrom="margin">
            <wp14:pctHeight>0</wp14:pctHeight>
          </wp14:sizeRelV>
        </wp:anchor>
      </w:drawing>
    </w:r>
  </w:p>
  <w:p w14:paraId="0DD1131F" w14:textId="3EBF6578" w:rsidR="00A32EC6" w:rsidRDefault="00913FE4" w:rsidP="009B510C">
    <w:r w:rsidRPr="00913FE4">
      <w:rPr>
        <w:noProof/>
      </w:rPr>
      <w:drawing>
        <wp:anchor distT="0" distB="0" distL="114300" distR="114300" simplePos="0" relativeHeight="251661312" behindDoc="0" locked="0" layoutInCell="1" allowOverlap="1" wp14:anchorId="63433DDC" wp14:editId="7C677002">
          <wp:simplePos x="0" y="0"/>
          <wp:positionH relativeFrom="margin">
            <wp:posOffset>142875</wp:posOffset>
          </wp:positionH>
          <wp:positionV relativeFrom="paragraph">
            <wp:posOffset>57785</wp:posOffset>
          </wp:positionV>
          <wp:extent cx="1026160" cy="563880"/>
          <wp:effectExtent l="0" t="0" r="2540" b="762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3">
                    <a:extLst>
                      <a:ext uri="{28A0092B-C50C-407E-A947-70E740481C1C}">
                        <a14:useLocalDpi xmlns:a14="http://schemas.microsoft.com/office/drawing/2010/main" val="0"/>
                      </a:ext>
                    </a:extLst>
                  </a:blip>
                  <a:stretch>
                    <a:fillRect/>
                  </a:stretch>
                </pic:blipFill>
                <pic:spPr>
                  <a:xfrm>
                    <a:off x="0" y="0"/>
                    <a:ext cx="1026160" cy="563880"/>
                  </a:xfrm>
                  <a:prstGeom prst="rect">
                    <a:avLst/>
                  </a:prstGeom>
                </pic:spPr>
              </pic:pic>
            </a:graphicData>
          </a:graphic>
        </wp:anchor>
      </w:drawing>
    </w:r>
    <w:r>
      <w:rPr>
        <w:noProof/>
      </w:rPr>
      <w:drawing>
        <wp:anchor distT="0" distB="0" distL="114300" distR="114300" simplePos="0" relativeHeight="251662336" behindDoc="0" locked="0" layoutInCell="1" allowOverlap="1" wp14:anchorId="1377E42D" wp14:editId="07238F8F">
          <wp:simplePos x="0" y="0"/>
          <wp:positionH relativeFrom="column">
            <wp:posOffset>3967480</wp:posOffset>
          </wp:positionH>
          <wp:positionV relativeFrom="paragraph">
            <wp:posOffset>10160</wp:posOffset>
          </wp:positionV>
          <wp:extent cx="2152064" cy="593488"/>
          <wp:effectExtent l="0" t="0" r="635" b="0"/>
          <wp:wrapSquare wrapText="bothSides"/>
          <wp:docPr id="2" name="Grafik 2" descr="G:\1520\Vorlagen\Logo\Konzernlogos ab 10_2017\Logo_PS\Druck\PS_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520\Vorlagen\Logo\Konzernlogos ab 10_2017\Logo_PS\Druck\PS_Logo CMY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2064" cy="593488"/>
                  </a:xfrm>
                  <a:prstGeom prst="rect">
                    <a:avLst/>
                  </a:prstGeom>
                  <a:noFill/>
                  <a:ln>
                    <a:noFill/>
                  </a:ln>
                </pic:spPr>
              </pic:pic>
            </a:graphicData>
          </a:graphic>
        </wp:anchor>
      </w:drawing>
    </w:r>
  </w:p>
  <w:p w14:paraId="28D746EF" w14:textId="77777777" w:rsidR="00A32EC6" w:rsidRDefault="00A32EC6">
    <w:pPr>
      <w:pStyle w:val="Kopfzeile"/>
      <w:rPr>
        <w:rFonts w:ascii="Arial" w:hAnsi="Arial" w:cs="Arial"/>
        <w:b/>
        <w:bCs/>
        <w:spacing w:val="60"/>
        <w:sz w:val="28"/>
        <w:szCs w:val="28"/>
      </w:rPr>
    </w:pPr>
  </w:p>
  <w:p w14:paraId="724DE9F4" w14:textId="77777777" w:rsidR="00913FE4" w:rsidRDefault="00913FE4">
    <w:pPr>
      <w:pStyle w:val="Kopfzeile"/>
      <w:rPr>
        <w:rFonts w:ascii="Arial" w:hAnsi="Arial" w:cs="Arial"/>
        <w:b/>
        <w:bCs/>
        <w:spacing w:val="60"/>
        <w:sz w:val="28"/>
        <w:szCs w:val="28"/>
      </w:rPr>
    </w:pPr>
  </w:p>
  <w:p w14:paraId="73CAC51C" w14:textId="77777777" w:rsidR="00913FE4" w:rsidRDefault="00913FE4">
    <w:pPr>
      <w:pStyle w:val="Kopfzeile"/>
      <w:rPr>
        <w:rFonts w:ascii="Arial" w:hAnsi="Arial" w:cs="Arial"/>
        <w:b/>
        <w:bCs/>
        <w:spacing w:val="60"/>
        <w:sz w:val="28"/>
        <w:szCs w:val="28"/>
      </w:rPr>
    </w:pPr>
  </w:p>
  <w:p w14:paraId="6A4ED6C5" w14:textId="32153CD0" w:rsidR="00A32EC6" w:rsidRDefault="00934A72">
    <w:pPr>
      <w:pStyle w:val="Kopfzeile"/>
      <w:rPr>
        <w:rFonts w:ascii="Arial" w:hAnsi="Arial" w:cs="Arial"/>
        <w:b/>
        <w:bCs/>
        <w:spacing w:val="60"/>
        <w:sz w:val="36"/>
        <w:szCs w:val="36"/>
      </w:rPr>
    </w:pPr>
    <w:r>
      <w:rPr>
        <w:rFonts w:ascii="Arial" w:hAnsi="Arial" w:cs="Arial"/>
        <w:b/>
        <w:bCs/>
        <w:spacing w:val="60"/>
        <w:sz w:val="36"/>
        <w:szCs w:val="36"/>
      </w:rPr>
      <w:t>PRESSE-INFORMATION</w:t>
    </w:r>
  </w:p>
  <w:p w14:paraId="6D9235C1" w14:textId="7CFCC791" w:rsidR="00A32EC6" w:rsidRPr="007974F1" w:rsidRDefault="007974F1" w:rsidP="007974F1">
    <w:pPr>
      <w:rPr>
        <w:rFonts w:ascii="Arial" w:hAnsi="Arial" w:cs="Arial"/>
        <w:sz w:val="20"/>
        <w:szCs w:val="20"/>
      </w:rPr>
    </w:pPr>
    <w:r w:rsidRPr="007974F1">
      <w:rPr>
        <w:rFonts w:ascii="Arial" w:hAnsi="Arial" w:cs="Arial"/>
        <w:sz w:val="20"/>
        <w:szCs w:val="20"/>
      </w:rPr>
      <w:t>Zeichen 2.</w:t>
    </w:r>
    <w:r w:rsidR="00394D5A">
      <w:rPr>
        <w:rFonts w:ascii="Arial" w:hAnsi="Arial" w:cs="Arial"/>
        <w:sz w:val="20"/>
        <w:szCs w:val="20"/>
      </w:rPr>
      <w:t>7</w:t>
    </w:r>
    <w:r w:rsidR="00AD692B">
      <w:rPr>
        <w:rFonts w:ascii="Arial" w:hAnsi="Arial" w:cs="Arial"/>
        <w:sz w:val="20"/>
        <w:szCs w:val="20"/>
      </w:rPr>
      <w:t>56</w:t>
    </w:r>
    <w:r w:rsidRPr="007974F1">
      <w:rPr>
        <w:rFonts w:ascii="Arial" w:hAnsi="Arial" w:cs="Arial"/>
        <w:sz w:val="20"/>
        <w:szCs w:val="20"/>
      </w:rPr>
      <w:t xml:space="preserve"> (inkl. Leerzeichen)</w:t>
    </w:r>
  </w:p>
  <w:p w14:paraId="1D25266D" w14:textId="59A987FC" w:rsidR="00A32EC6" w:rsidRDefault="004B7649">
    <w:pPr>
      <w:pStyle w:val="Kopfzeile"/>
      <w:rPr>
        <w:rFonts w:ascii="Arial" w:hAnsi="Arial" w:cs="Arial"/>
      </w:rPr>
    </w:pPr>
    <w:r w:rsidRPr="007974F1">
      <w:rPr>
        <w:rFonts w:ascii="Arial" w:hAnsi="Arial" w:cs="Arial"/>
      </w:rPr>
      <w:t xml:space="preserve">Datum: </w:t>
    </w:r>
    <w:r w:rsidR="00394D5A">
      <w:rPr>
        <w:rFonts w:ascii="Arial" w:hAnsi="Arial" w:cs="Arial"/>
      </w:rPr>
      <w:t>0</w:t>
    </w:r>
    <w:r w:rsidR="00136F85">
      <w:rPr>
        <w:rFonts w:ascii="Arial" w:hAnsi="Arial" w:cs="Arial"/>
      </w:rPr>
      <w:t>7</w:t>
    </w:r>
    <w:r w:rsidR="007974F1" w:rsidRPr="007974F1">
      <w:rPr>
        <w:rFonts w:ascii="Arial" w:hAnsi="Arial" w:cs="Arial"/>
      </w:rPr>
      <w:t>.06</w:t>
    </w:r>
    <w:r w:rsidR="008F7CFD" w:rsidRPr="007974F1">
      <w:rPr>
        <w:rFonts w:ascii="Arial" w:hAnsi="Arial" w:cs="Arial"/>
      </w:rPr>
      <w:t>.2021</w:t>
    </w:r>
    <w:r w:rsidR="00934A72" w:rsidRPr="007974F1">
      <w:rPr>
        <w:rFonts w:ascii="Arial" w:hAnsi="Arial" w:cs="Arial"/>
      </w:rPr>
      <w:t xml:space="preserve"> | </w:t>
    </w:r>
    <w:r w:rsidR="008F7CFD" w:rsidRPr="007974F1">
      <w:rPr>
        <w:rFonts w:ascii="Arial" w:hAnsi="Arial" w:cs="Arial"/>
      </w:rPr>
      <w:t>Kelsterbach</w:t>
    </w:r>
  </w:p>
  <w:p w14:paraId="353FDA12" w14:textId="77424C18" w:rsidR="00A32EC6" w:rsidRDefault="00A32EC6" w:rsidP="007974F1">
    <w:pPr>
      <w:pStyle w:val="Kopfzeile"/>
      <w:tabs>
        <w:tab w:val="clear" w:pos="4536"/>
        <w:tab w:val="clear" w:pos="9072"/>
        <w:tab w:val="left" w:pos="1236"/>
      </w:tabs>
      <w:rPr>
        <w:rFonts w:ascii="Arial" w:hAnsi="Arial" w:cs="Arial"/>
        <w:sz w:val="28"/>
        <w:szCs w:val="28"/>
      </w:rPr>
    </w:pPr>
  </w:p>
  <w:p w14:paraId="6D9DC066" w14:textId="77777777" w:rsidR="00A32EC6" w:rsidRDefault="00A32EC6">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B0494" w14:textId="77777777" w:rsidR="00136F85" w:rsidRDefault="00136F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2F62CC"/>
    <w:multiLevelType w:val="hybridMultilevel"/>
    <w:tmpl w:val="1F623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C70282E"/>
    <w:multiLevelType w:val="hybridMultilevel"/>
    <w:tmpl w:val="72942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C6"/>
    <w:rsid w:val="00000C8C"/>
    <w:rsid w:val="000042C1"/>
    <w:rsid w:val="00036CDB"/>
    <w:rsid w:val="000441CD"/>
    <w:rsid w:val="00061E4D"/>
    <w:rsid w:val="00083D00"/>
    <w:rsid w:val="000B4E76"/>
    <w:rsid w:val="000C5E34"/>
    <w:rsid w:val="000D7D8F"/>
    <w:rsid w:val="000E1348"/>
    <w:rsid w:val="00112212"/>
    <w:rsid w:val="00132A17"/>
    <w:rsid w:val="00136F85"/>
    <w:rsid w:val="0014570D"/>
    <w:rsid w:val="00153D2C"/>
    <w:rsid w:val="00174522"/>
    <w:rsid w:val="00192B9B"/>
    <w:rsid w:val="00192DB5"/>
    <w:rsid w:val="001E2C88"/>
    <w:rsid w:val="00262993"/>
    <w:rsid w:val="00284428"/>
    <w:rsid w:val="002D475A"/>
    <w:rsid w:val="00310AB3"/>
    <w:rsid w:val="00336F7D"/>
    <w:rsid w:val="00387DA2"/>
    <w:rsid w:val="00394D5A"/>
    <w:rsid w:val="003D57D3"/>
    <w:rsid w:val="003E46F9"/>
    <w:rsid w:val="003F0CB9"/>
    <w:rsid w:val="003F5B11"/>
    <w:rsid w:val="00402B4E"/>
    <w:rsid w:val="004B7649"/>
    <w:rsid w:val="004D30C4"/>
    <w:rsid w:val="004E7AE5"/>
    <w:rsid w:val="00503A02"/>
    <w:rsid w:val="0051368A"/>
    <w:rsid w:val="00547662"/>
    <w:rsid w:val="005525DC"/>
    <w:rsid w:val="00565DED"/>
    <w:rsid w:val="00583F8F"/>
    <w:rsid w:val="005D5D0E"/>
    <w:rsid w:val="005E299B"/>
    <w:rsid w:val="005E5BD4"/>
    <w:rsid w:val="005F550C"/>
    <w:rsid w:val="00602362"/>
    <w:rsid w:val="006344A2"/>
    <w:rsid w:val="00636BFF"/>
    <w:rsid w:val="006433CD"/>
    <w:rsid w:val="006A01E8"/>
    <w:rsid w:val="006A3F52"/>
    <w:rsid w:val="006B55DA"/>
    <w:rsid w:val="0074069C"/>
    <w:rsid w:val="00766DED"/>
    <w:rsid w:val="007974F1"/>
    <w:rsid w:val="007B3956"/>
    <w:rsid w:val="007F10C7"/>
    <w:rsid w:val="0082709B"/>
    <w:rsid w:val="00832F88"/>
    <w:rsid w:val="008361B8"/>
    <w:rsid w:val="00873E34"/>
    <w:rsid w:val="00886368"/>
    <w:rsid w:val="008C1662"/>
    <w:rsid w:val="008C2841"/>
    <w:rsid w:val="008F1555"/>
    <w:rsid w:val="008F7CFD"/>
    <w:rsid w:val="00903FD9"/>
    <w:rsid w:val="00913FE4"/>
    <w:rsid w:val="009159A1"/>
    <w:rsid w:val="00934A72"/>
    <w:rsid w:val="009632E3"/>
    <w:rsid w:val="009B510C"/>
    <w:rsid w:val="009D51EF"/>
    <w:rsid w:val="009D6004"/>
    <w:rsid w:val="009F152B"/>
    <w:rsid w:val="00A11CD3"/>
    <w:rsid w:val="00A32EC6"/>
    <w:rsid w:val="00A4395D"/>
    <w:rsid w:val="00A46B83"/>
    <w:rsid w:val="00A62E99"/>
    <w:rsid w:val="00AA0216"/>
    <w:rsid w:val="00AA65D3"/>
    <w:rsid w:val="00AD692B"/>
    <w:rsid w:val="00AF4E8C"/>
    <w:rsid w:val="00AF513F"/>
    <w:rsid w:val="00B037E6"/>
    <w:rsid w:val="00B05BD4"/>
    <w:rsid w:val="00B936CE"/>
    <w:rsid w:val="00BA3D98"/>
    <w:rsid w:val="00BB49AB"/>
    <w:rsid w:val="00C1555F"/>
    <w:rsid w:val="00C16CF6"/>
    <w:rsid w:val="00C236DA"/>
    <w:rsid w:val="00C510A2"/>
    <w:rsid w:val="00C73C8E"/>
    <w:rsid w:val="00C84DD2"/>
    <w:rsid w:val="00CA7200"/>
    <w:rsid w:val="00CB6889"/>
    <w:rsid w:val="00CD66CA"/>
    <w:rsid w:val="00D525B8"/>
    <w:rsid w:val="00D825D4"/>
    <w:rsid w:val="00D914A6"/>
    <w:rsid w:val="00E00BD3"/>
    <w:rsid w:val="00E10A4D"/>
    <w:rsid w:val="00E23F00"/>
    <w:rsid w:val="00E34C48"/>
    <w:rsid w:val="00E53CA4"/>
    <w:rsid w:val="00EA45B3"/>
    <w:rsid w:val="00EC05F8"/>
    <w:rsid w:val="00EF5639"/>
    <w:rsid w:val="00F11E19"/>
    <w:rsid w:val="00FA7175"/>
    <w:rsid w:val="00FE2F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B18A87"/>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aliases w:val="Bildunterschrift Normal"/>
    <w:basedOn w:val="Standard"/>
    <w:uiPriority w:val="34"/>
    <w:qFormat/>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Calibri" w:eastAsiaTheme="minorHAnsi" w:hAnsi="Calibri"/>
      <w:b/>
      <w:bCs/>
      <w:lang w:eastAsia="en-US"/>
    </w:rPr>
  </w:style>
  <w:style w:type="table" w:styleId="Tabellenraster">
    <w:name w:val="Table Grid"/>
    <w:basedOn w:val="NormaleTabelle"/>
    <w:uiPriority w:val="39"/>
    <w:rsid w:val="00E00B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192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393550346">
      <w:bodyDiv w:val="1"/>
      <w:marLeft w:val="0"/>
      <w:marRight w:val="0"/>
      <w:marTop w:val="0"/>
      <w:marBottom w:val="0"/>
      <w:divBdr>
        <w:top w:val="none" w:sz="0" w:space="0" w:color="auto"/>
        <w:left w:val="none" w:sz="0" w:space="0" w:color="auto"/>
        <w:bottom w:val="none" w:sz="0" w:space="0" w:color="auto"/>
        <w:right w:val="none" w:sz="0" w:space="0" w:color="auto"/>
      </w:divBdr>
    </w:div>
    <w:div w:id="82019477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972560914">
      <w:bodyDiv w:val="1"/>
      <w:marLeft w:val="0"/>
      <w:marRight w:val="0"/>
      <w:marTop w:val="0"/>
      <w:marBottom w:val="0"/>
      <w:divBdr>
        <w:top w:val="none" w:sz="0" w:space="0" w:color="auto"/>
        <w:left w:val="none" w:sz="0" w:space="0" w:color="auto"/>
        <w:bottom w:val="none" w:sz="0" w:space="0" w:color="auto"/>
        <w:right w:val="none" w:sz="0" w:space="0" w:color="auto"/>
      </w:divBdr>
    </w:div>
    <w:div w:id="1039205511">
      <w:bodyDiv w:val="1"/>
      <w:marLeft w:val="0"/>
      <w:marRight w:val="0"/>
      <w:marTop w:val="0"/>
      <w:marBottom w:val="0"/>
      <w:divBdr>
        <w:top w:val="none" w:sz="0" w:space="0" w:color="auto"/>
        <w:left w:val="none" w:sz="0" w:space="0" w:color="auto"/>
        <w:bottom w:val="none" w:sz="0" w:space="0" w:color="auto"/>
        <w:right w:val="none" w:sz="0" w:space="0" w:color="auto"/>
      </w:divBdr>
    </w:div>
    <w:div w:id="1271011212">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8832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arina.mueller@nh-projektstadt.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heimst.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4CE9F-52AD-4658-A05F-D439A4FA4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470</Words>
  <Characters>3431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3894</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3</cp:revision>
  <cp:lastPrinted>2020-11-30T10:08:00Z</cp:lastPrinted>
  <dcterms:created xsi:type="dcterms:W3CDTF">2021-06-07T08:36:00Z</dcterms:created>
  <dcterms:modified xsi:type="dcterms:W3CDTF">2021-06-07T08:36:00Z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vero_docid">
    <vt:lpwstr>026f60ed-bff6-4c1c-860f-6d927502e9ef</vt:lpwstr>
  </property>
</Properties>
</file>