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534EC" w14:textId="7AF3D1BB" w:rsidR="003B05C7" w:rsidRPr="00D65D17" w:rsidRDefault="00D236E8" w:rsidP="00D236E8">
      <w:pPr>
        <w:spacing w:line="360" w:lineRule="auto"/>
        <w:ind w:right="1134"/>
        <w:rPr>
          <w:rFonts w:ascii="Arial" w:hAnsi="Arial" w:cs="Arial"/>
          <w:b/>
          <w:sz w:val="24"/>
          <w:szCs w:val="24"/>
        </w:rPr>
      </w:pPr>
      <w:r>
        <w:rPr>
          <w:rFonts w:ascii="Arial" w:hAnsi="Arial" w:cs="Arial"/>
          <w:b/>
          <w:sz w:val="36"/>
          <w:szCs w:val="36"/>
        </w:rPr>
        <w:t xml:space="preserve">Die </w:t>
      </w:r>
      <w:proofErr w:type="spellStart"/>
      <w:r w:rsidR="009914F9">
        <w:rPr>
          <w:rFonts w:ascii="Arial" w:hAnsi="Arial" w:cs="Arial"/>
          <w:b/>
          <w:sz w:val="36"/>
          <w:szCs w:val="36"/>
        </w:rPr>
        <w:t>Mainhöhe</w:t>
      </w:r>
      <w:proofErr w:type="spellEnd"/>
      <w:r w:rsidR="009914F9">
        <w:rPr>
          <w:rFonts w:ascii="Arial" w:hAnsi="Arial" w:cs="Arial"/>
          <w:b/>
          <w:sz w:val="36"/>
          <w:szCs w:val="36"/>
        </w:rPr>
        <w:t xml:space="preserve"> </w:t>
      </w:r>
      <w:r>
        <w:rPr>
          <w:rFonts w:ascii="Arial" w:hAnsi="Arial" w:cs="Arial"/>
          <w:b/>
          <w:sz w:val="36"/>
          <w:szCs w:val="36"/>
        </w:rPr>
        <w:t xml:space="preserve">jubelt – Feierliche Eröffnung </w:t>
      </w:r>
      <w:r w:rsidR="009D79FB">
        <w:rPr>
          <w:rFonts w:ascii="Arial" w:hAnsi="Arial" w:cs="Arial"/>
          <w:b/>
          <w:sz w:val="36"/>
          <w:szCs w:val="36"/>
        </w:rPr>
        <w:t xml:space="preserve">von </w:t>
      </w:r>
      <w:r w:rsidR="003B05C7" w:rsidRPr="003B05C7">
        <w:rPr>
          <w:rFonts w:ascii="Arial" w:hAnsi="Arial" w:cs="Arial"/>
          <w:b/>
          <w:sz w:val="36"/>
          <w:szCs w:val="36"/>
        </w:rPr>
        <w:t xml:space="preserve">Bürgertreff und Spielplatz </w:t>
      </w:r>
      <w:r>
        <w:rPr>
          <w:rFonts w:ascii="Arial" w:hAnsi="Arial" w:cs="Arial"/>
          <w:b/>
          <w:sz w:val="36"/>
          <w:szCs w:val="36"/>
        </w:rPr>
        <w:t>im Quartier</w:t>
      </w:r>
    </w:p>
    <w:p w14:paraId="7532DDF7" w14:textId="77777777" w:rsidR="00D65D17" w:rsidRDefault="00D65D17" w:rsidP="00D65D17">
      <w:pPr>
        <w:spacing w:line="360" w:lineRule="auto"/>
        <w:ind w:right="1134"/>
        <w:rPr>
          <w:rFonts w:ascii="Arial" w:hAnsi="Arial" w:cs="Arial"/>
          <w:b/>
          <w:sz w:val="24"/>
          <w:szCs w:val="24"/>
        </w:rPr>
      </w:pPr>
    </w:p>
    <w:p w14:paraId="683F3BB0" w14:textId="390A80E9" w:rsidR="00B71B03" w:rsidRPr="00B71B03" w:rsidRDefault="00F82E99" w:rsidP="00D65D17">
      <w:pPr>
        <w:spacing w:line="360" w:lineRule="auto"/>
        <w:ind w:right="1134"/>
        <w:rPr>
          <w:rFonts w:ascii="Arial" w:hAnsi="Arial" w:cs="Arial"/>
          <w:sz w:val="24"/>
          <w:szCs w:val="24"/>
        </w:rPr>
      </w:pPr>
      <w:r>
        <w:rPr>
          <w:rFonts w:ascii="Arial" w:hAnsi="Arial" w:cs="Arial"/>
          <w:b/>
          <w:sz w:val="24"/>
          <w:szCs w:val="24"/>
        </w:rPr>
        <w:t>Grußworte von Kelsterbachs Bürgermeister Manfred Ockel und NHW-Geschäftsführerin Monika Fontaine-Kretschmer</w:t>
      </w:r>
      <w:r w:rsidR="00D65D17">
        <w:rPr>
          <w:rFonts w:ascii="Arial" w:hAnsi="Arial" w:cs="Arial"/>
          <w:b/>
          <w:sz w:val="24"/>
          <w:szCs w:val="24"/>
        </w:rPr>
        <w:t xml:space="preserve"> zur Eröffnung der Gemeinschaftseinrichtung mit breitem Angebot für alle Quartiersbewohner</w:t>
      </w:r>
    </w:p>
    <w:p w14:paraId="728F59CB" w14:textId="77777777" w:rsidR="00B71B03" w:rsidRDefault="00B71B03" w:rsidP="003B05C7">
      <w:pPr>
        <w:spacing w:line="360" w:lineRule="auto"/>
        <w:ind w:right="1134"/>
        <w:rPr>
          <w:rFonts w:ascii="Arial" w:hAnsi="Arial" w:cs="Arial"/>
          <w:bCs/>
        </w:rPr>
      </w:pPr>
    </w:p>
    <w:p w14:paraId="2EB17DD2" w14:textId="214DF5EB" w:rsidR="003B05C7" w:rsidRDefault="003B05C7" w:rsidP="00D65D17">
      <w:pPr>
        <w:spacing w:line="360" w:lineRule="auto"/>
        <w:ind w:right="1134"/>
        <w:jc w:val="both"/>
        <w:rPr>
          <w:rFonts w:ascii="Arial" w:hAnsi="Arial" w:cs="Arial"/>
          <w:bCs/>
        </w:rPr>
      </w:pPr>
      <w:r w:rsidRPr="00D65D17">
        <w:rPr>
          <w:rFonts w:ascii="Arial" w:hAnsi="Arial" w:cs="Arial"/>
          <w:bCs/>
          <w:u w:val="single"/>
        </w:rPr>
        <w:t>Kelsterbach</w:t>
      </w:r>
      <w:r w:rsidRPr="003B05C7">
        <w:rPr>
          <w:rFonts w:ascii="Arial" w:hAnsi="Arial" w:cs="Arial"/>
          <w:bCs/>
        </w:rPr>
        <w:t xml:space="preserve"> – Am Donnerstag, den 19. Mai 2022</w:t>
      </w:r>
      <w:r w:rsidR="00B71B03">
        <w:rPr>
          <w:rFonts w:ascii="Arial" w:hAnsi="Arial" w:cs="Arial"/>
          <w:bCs/>
        </w:rPr>
        <w:t>,</w:t>
      </w:r>
      <w:r w:rsidRPr="003B05C7">
        <w:rPr>
          <w:rFonts w:ascii="Arial" w:hAnsi="Arial" w:cs="Arial"/>
          <w:bCs/>
        </w:rPr>
        <w:t xml:space="preserve"> eröffne</w:t>
      </w:r>
      <w:r w:rsidR="00145272">
        <w:rPr>
          <w:rFonts w:ascii="Arial" w:hAnsi="Arial" w:cs="Arial"/>
          <w:bCs/>
        </w:rPr>
        <w:t>te</w:t>
      </w:r>
      <w:r w:rsidRPr="003B05C7">
        <w:rPr>
          <w:rFonts w:ascii="Arial" w:hAnsi="Arial" w:cs="Arial"/>
          <w:bCs/>
        </w:rPr>
        <w:t>n Manfred Ockel, Bürgermeister der Stadt Kelsterbach</w:t>
      </w:r>
      <w:r w:rsidR="00B71B03">
        <w:rPr>
          <w:rFonts w:ascii="Arial" w:hAnsi="Arial" w:cs="Arial"/>
          <w:bCs/>
        </w:rPr>
        <w:t>, und</w:t>
      </w:r>
      <w:r w:rsidRPr="003B05C7">
        <w:rPr>
          <w:rFonts w:ascii="Arial" w:hAnsi="Arial" w:cs="Arial"/>
          <w:bCs/>
        </w:rPr>
        <w:t xml:space="preserve"> Monika Fontaine-Kretschmer, Geschäftsführerin der </w:t>
      </w:r>
      <w:r w:rsidR="00B71B03">
        <w:rPr>
          <w:rFonts w:ascii="Arial" w:hAnsi="Arial" w:cs="Arial"/>
          <w:bCs/>
        </w:rPr>
        <w:t xml:space="preserve">Unternehmensgruppe </w:t>
      </w:r>
      <w:r w:rsidRPr="003B05C7">
        <w:rPr>
          <w:rFonts w:ascii="Arial" w:hAnsi="Arial" w:cs="Arial"/>
          <w:bCs/>
        </w:rPr>
        <w:t>Nassauische Heimstätte</w:t>
      </w:r>
      <w:r w:rsidR="00B71B03">
        <w:rPr>
          <w:rFonts w:ascii="Arial" w:hAnsi="Arial" w:cs="Arial"/>
          <w:bCs/>
        </w:rPr>
        <w:t xml:space="preserve"> | </w:t>
      </w:r>
      <w:r w:rsidRPr="003B05C7">
        <w:rPr>
          <w:rFonts w:ascii="Arial" w:hAnsi="Arial" w:cs="Arial"/>
          <w:bCs/>
        </w:rPr>
        <w:t>Wohnstadt</w:t>
      </w:r>
      <w:r w:rsidR="00B71B03">
        <w:rPr>
          <w:rFonts w:ascii="Arial" w:hAnsi="Arial" w:cs="Arial"/>
          <w:bCs/>
        </w:rPr>
        <w:t xml:space="preserve"> (NHW),</w:t>
      </w:r>
      <w:r w:rsidRPr="003B05C7">
        <w:rPr>
          <w:rFonts w:ascii="Arial" w:hAnsi="Arial" w:cs="Arial"/>
          <w:bCs/>
        </w:rPr>
        <w:t xml:space="preserve"> feierlich den Bürgertreff MAINHÖHE sowie den angrenzenden Spielplatz</w:t>
      </w:r>
      <w:r w:rsidR="00145272">
        <w:rPr>
          <w:rFonts w:ascii="Arial" w:hAnsi="Arial" w:cs="Arial"/>
          <w:bCs/>
        </w:rPr>
        <w:t xml:space="preserve"> im gleichnamigen Quartier</w:t>
      </w:r>
      <w:r w:rsidRPr="003B05C7">
        <w:rPr>
          <w:rFonts w:ascii="Arial" w:hAnsi="Arial" w:cs="Arial"/>
          <w:bCs/>
        </w:rPr>
        <w:t>.</w:t>
      </w:r>
      <w:r w:rsidR="009D79FB">
        <w:rPr>
          <w:rFonts w:ascii="Arial" w:hAnsi="Arial" w:cs="Arial"/>
          <w:bCs/>
        </w:rPr>
        <w:t xml:space="preserve"> </w:t>
      </w:r>
      <w:r w:rsidRPr="003B05C7">
        <w:rPr>
          <w:rFonts w:ascii="Arial" w:hAnsi="Arial" w:cs="Arial"/>
          <w:bCs/>
        </w:rPr>
        <w:t xml:space="preserve">„Der Bürgertreff MAINHÖHE dient als Gemeinschaftseinrichtung </w:t>
      </w:r>
      <w:r>
        <w:rPr>
          <w:rFonts w:ascii="Arial" w:hAnsi="Arial" w:cs="Arial"/>
          <w:bCs/>
        </w:rPr>
        <w:t>mit breitem Angebot für alle Quartiersbewohner. Insbesondere Kinder und Jugendliche erhalten eine zentrale Anlaufstation mit Aktionen wie Bastelnachmittage</w:t>
      </w:r>
      <w:r w:rsidR="00145272">
        <w:rPr>
          <w:rFonts w:ascii="Arial" w:hAnsi="Arial" w:cs="Arial"/>
          <w:bCs/>
        </w:rPr>
        <w:t>n</w:t>
      </w:r>
      <w:r>
        <w:rPr>
          <w:rFonts w:ascii="Arial" w:hAnsi="Arial" w:cs="Arial"/>
          <w:bCs/>
        </w:rPr>
        <w:t xml:space="preserve"> oder Spielplatztreffs“, verkündet Bürgermeister Ockel. „Darüber hinaus </w:t>
      </w:r>
      <w:r w:rsidR="00145272">
        <w:rPr>
          <w:rFonts w:ascii="Arial" w:hAnsi="Arial" w:cs="Arial"/>
          <w:bCs/>
        </w:rPr>
        <w:t xml:space="preserve">werden </w:t>
      </w:r>
      <w:r>
        <w:rPr>
          <w:rFonts w:ascii="Arial" w:hAnsi="Arial" w:cs="Arial"/>
          <w:bCs/>
        </w:rPr>
        <w:t>sehr niedrigschwellige Sprachkurse</w:t>
      </w:r>
      <w:r w:rsidR="00145272">
        <w:rPr>
          <w:rFonts w:ascii="Arial" w:hAnsi="Arial" w:cs="Arial"/>
          <w:bCs/>
        </w:rPr>
        <w:t xml:space="preserve"> angeboten</w:t>
      </w:r>
      <w:r>
        <w:rPr>
          <w:rFonts w:ascii="Arial" w:hAnsi="Arial" w:cs="Arial"/>
          <w:bCs/>
        </w:rPr>
        <w:t xml:space="preserve">, in denen Situationen aus dem Alltag wie Arztbesuche, Elternabende oder Behördengänge durchgespielt werden. Das Angebot findet </w:t>
      </w:r>
      <w:r w:rsidR="004844B0">
        <w:rPr>
          <w:rFonts w:ascii="Arial" w:hAnsi="Arial" w:cs="Arial"/>
          <w:bCs/>
        </w:rPr>
        <w:t>großen Zuspruch</w:t>
      </w:r>
      <w:r>
        <w:rPr>
          <w:rFonts w:ascii="Arial" w:hAnsi="Arial" w:cs="Arial"/>
          <w:bCs/>
        </w:rPr>
        <w:t>.“</w:t>
      </w:r>
    </w:p>
    <w:p w14:paraId="147A8684" w14:textId="003E296B" w:rsidR="00B71B03" w:rsidRDefault="00B71B03" w:rsidP="00B71B03">
      <w:pPr>
        <w:spacing w:line="360" w:lineRule="auto"/>
        <w:ind w:right="1134"/>
        <w:jc w:val="both"/>
        <w:rPr>
          <w:rFonts w:ascii="Arial" w:hAnsi="Arial" w:cs="Arial"/>
          <w:bCs/>
        </w:rPr>
      </w:pPr>
    </w:p>
    <w:p w14:paraId="6BC798F4" w14:textId="45A10BA6" w:rsidR="009D79FB" w:rsidRPr="00D65D17" w:rsidRDefault="009D79FB" w:rsidP="00B71B03">
      <w:pPr>
        <w:spacing w:line="360" w:lineRule="auto"/>
        <w:ind w:right="1134"/>
        <w:jc w:val="both"/>
        <w:rPr>
          <w:rFonts w:ascii="Arial" w:hAnsi="Arial" w:cs="Arial"/>
          <w:b/>
        </w:rPr>
      </w:pPr>
      <w:r w:rsidRPr="00D65D17">
        <w:rPr>
          <w:rFonts w:ascii="Arial" w:hAnsi="Arial" w:cs="Arial"/>
          <w:b/>
        </w:rPr>
        <w:t>Umfassende Aufwertung des Quartiers seit 2014</w:t>
      </w:r>
    </w:p>
    <w:p w14:paraId="672B5050" w14:textId="3B85456E" w:rsidR="009D79FB" w:rsidRDefault="003B05C7" w:rsidP="00B71B03">
      <w:pPr>
        <w:spacing w:line="360" w:lineRule="auto"/>
        <w:ind w:right="1134"/>
        <w:jc w:val="both"/>
        <w:rPr>
          <w:rFonts w:ascii="Arial" w:hAnsi="Arial" w:cs="Arial"/>
          <w:bCs/>
        </w:rPr>
      </w:pPr>
      <w:r>
        <w:rPr>
          <w:rFonts w:ascii="Arial" w:hAnsi="Arial" w:cs="Arial"/>
          <w:bCs/>
        </w:rPr>
        <w:t>Mit Aufnahme in das Städtebauförderprogramm „Soziale Stadt“ (inzwischen „Sozialer Zusammenhalt“) im Jahr 2014 begann eine umfassende Aufwertung des gesamten Quartiers</w:t>
      </w:r>
      <w:r w:rsidR="004844B0">
        <w:rPr>
          <w:rFonts w:ascii="Arial" w:hAnsi="Arial" w:cs="Arial"/>
          <w:bCs/>
        </w:rPr>
        <w:t xml:space="preserve"> </w:t>
      </w:r>
      <w:proofErr w:type="spellStart"/>
      <w:r w:rsidR="004844B0">
        <w:rPr>
          <w:rFonts w:ascii="Arial" w:hAnsi="Arial" w:cs="Arial"/>
          <w:bCs/>
        </w:rPr>
        <w:t>Mainhöhe</w:t>
      </w:r>
      <w:proofErr w:type="spellEnd"/>
      <w:r>
        <w:rPr>
          <w:rFonts w:ascii="Arial" w:hAnsi="Arial" w:cs="Arial"/>
          <w:bCs/>
        </w:rPr>
        <w:t xml:space="preserve">. Die Zusammenarbeit zwischen der Stadt Kelsterbach und der </w:t>
      </w:r>
      <w:r w:rsidR="00B71B03">
        <w:rPr>
          <w:rFonts w:ascii="Arial" w:hAnsi="Arial" w:cs="Arial"/>
          <w:bCs/>
        </w:rPr>
        <w:t>NHW</w:t>
      </w:r>
      <w:r>
        <w:rPr>
          <w:rFonts w:ascii="Arial" w:hAnsi="Arial" w:cs="Arial"/>
          <w:bCs/>
        </w:rPr>
        <w:t xml:space="preserve"> trägt seitdem viele Früchte. „</w:t>
      </w:r>
      <w:r w:rsidR="00EB45B8">
        <w:rPr>
          <w:rFonts w:ascii="Arial" w:hAnsi="Arial" w:cs="Arial"/>
          <w:bCs/>
        </w:rPr>
        <w:t xml:space="preserve">Gemeinsam mit der Stadt Kelsterbach </w:t>
      </w:r>
      <w:r w:rsidR="00EB45B8">
        <w:rPr>
          <w:rFonts w:ascii="Arial" w:hAnsi="Arial" w:cs="Arial"/>
          <w:bCs/>
        </w:rPr>
        <w:lastRenderedPageBreak/>
        <w:t xml:space="preserve">konnten wir </w:t>
      </w:r>
      <w:r>
        <w:rPr>
          <w:rFonts w:ascii="Arial" w:hAnsi="Arial" w:cs="Arial"/>
          <w:bCs/>
        </w:rPr>
        <w:t xml:space="preserve">in den vergangenen Jahren viele Maßnahmen zur Aufwertung des Quartiers </w:t>
      </w:r>
      <w:proofErr w:type="spellStart"/>
      <w:r w:rsidR="00D65D17">
        <w:rPr>
          <w:rFonts w:ascii="Arial" w:hAnsi="Arial" w:cs="Arial"/>
          <w:bCs/>
        </w:rPr>
        <w:t>Mainhöhe</w:t>
      </w:r>
      <w:proofErr w:type="spellEnd"/>
      <w:r>
        <w:rPr>
          <w:rFonts w:ascii="Arial" w:hAnsi="Arial" w:cs="Arial"/>
          <w:bCs/>
        </w:rPr>
        <w:t xml:space="preserve"> durchführen.</w:t>
      </w:r>
      <w:r w:rsidR="00EB45B8">
        <w:rPr>
          <w:rFonts w:ascii="Arial" w:hAnsi="Arial" w:cs="Arial"/>
          <w:bCs/>
        </w:rPr>
        <w:t xml:space="preserve"> Die </w:t>
      </w:r>
      <w:r w:rsidR="006F7B46">
        <w:rPr>
          <w:rFonts w:ascii="Arial" w:hAnsi="Arial" w:cs="Arial"/>
          <w:bCs/>
        </w:rPr>
        <w:t xml:space="preserve">umfassende Modernisierung unserer Bestandsgebäude, die </w:t>
      </w:r>
      <w:r w:rsidR="00EB45B8">
        <w:rPr>
          <w:rFonts w:ascii="Arial" w:hAnsi="Arial" w:cs="Arial"/>
          <w:bCs/>
        </w:rPr>
        <w:t xml:space="preserve">Sanierung der Hauseingänge, die Neugestaltung der Freiflächen, die Installation eines </w:t>
      </w:r>
      <w:r w:rsidR="007E40D6">
        <w:rPr>
          <w:rFonts w:ascii="Arial" w:hAnsi="Arial" w:cs="Arial"/>
          <w:bCs/>
        </w:rPr>
        <w:t>Zu</w:t>
      </w:r>
      <w:r w:rsidR="00EB45B8">
        <w:rPr>
          <w:rFonts w:ascii="Arial" w:hAnsi="Arial" w:cs="Arial"/>
          <w:bCs/>
        </w:rPr>
        <w:t>gangs zum Mainufer sowie die Umgestaltung des Mainvorlandes am Kerosinhafen oder die Einrichtung eines Bike- und Carsharing-Angebotes stellen nur eine</w:t>
      </w:r>
      <w:r w:rsidR="007E40D6">
        <w:rPr>
          <w:rFonts w:ascii="Arial" w:hAnsi="Arial" w:cs="Arial"/>
          <w:bCs/>
        </w:rPr>
        <w:t>n</w:t>
      </w:r>
      <w:r w:rsidR="00EB45B8">
        <w:rPr>
          <w:rFonts w:ascii="Arial" w:hAnsi="Arial" w:cs="Arial"/>
          <w:bCs/>
        </w:rPr>
        <w:t xml:space="preserve"> Bruchteil </w:t>
      </w:r>
      <w:r w:rsidR="004844B0">
        <w:rPr>
          <w:rFonts w:ascii="Arial" w:hAnsi="Arial" w:cs="Arial"/>
          <w:bCs/>
        </w:rPr>
        <w:t xml:space="preserve">dessen </w:t>
      </w:r>
      <w:r w:rsidR="00EB45B8">
        <w:rPr>
          <w:rFonts w:ascii="Arial" w:hAnsi="Arial" w:cs="Arial"/>
          <w:bCs/>
        </w:rPr>
        <w:t>dar, was hier passiert ist“</w:t>
      </w:r>
      <w:r>
        <w:rPr>
          <w:rFonts w:ascii="Arial" w:hAnsi="Arial" w:cs="Arial"/>
          <w:bCs/>
        </w:rPr>
        <w:t>, fasst</w:t>
      </w:r>
      <w:r w:rsidR="004844B0">
        <w:rPr>
          <w:rFonts w:ascii="Arial" w:hAnsi="Arial" w:cs="Arial"/>
          <w:bCs/>
        </w:rPr>
        <w:t>e</w:t>
      </w:r>
      <w:r>
        <w:rPr>
          <w:rFonts w:ascii="Arial" w:hAnsi="Arial" w:cs="Arial"/>
          <w:bCs/>
        </w:rPr>
        <w:t xml:space="preserve"> </w:t>
      </w:r>
      <w:r w:rsidR="00B71B03">
        <w:rPr>
          <w:rFonts w:ascii="Arial" w:hAnsi="Arial" w:cs="Arial"/>
          <w:bCs/>
        </w:rPr>
        <w:t xml:space="preserve">NHW-Geschäftsführerin </w:t>
      </w:r>
      <w:r>
        <w:rPr>
          <w:rFonts w:ascii="Arial" w:hAnsi="Arial" w:cs="Arial"/>
          <w:bCs/>
        </w:rPr>
        <w:t>Monika Fontaine-Kretschmer die Entwicklung zusammen.</w:t>
      </w:r>
      <w:r w:rsidR="00EB45B8">
        <w:rPr>
          <w:rFonts w:ascii="Arial" w:hAnsi="Arial" w:cs="Arial"/>
          <w:bCs/>
        </w:rPr>
        <w:t xml:space="preserve"> „In den kommenden Jahren werden weitere Maßnahmen folgen. Beispielsweise </w:t>
      </w:r>
      <w:r w:rsidR="004844B0">
        <w:rPr>
          <w:rFonts w:ascii="Arial" w:hAnsi="Arial" w:cs="Arial"/>
          <w:bCs/>
        </w:rPr>
        <w:t xml:space="preserve">entsteht </w:t>
      </w:r>
      <w:r w:rsidR="00EB45B8">
        <w:rPr>
          <w:rFonts w:ascii="Arial" w:hAnsi="Arial" w:cs="Arial"/>
          <w:bCs/>
        </w:rPr>
        <w:t xml:space="preserve">derzeit an der Rüsselsheimer Straße ein </w:t>
      </w:r>
      <w:r w:rsidR="004844B0">
        <w:rPr>
          <w:rFonts w:ascii="Arial" w:hAnsi="Arial" w:cs="Arial"/>
          <w:bCs/>
        </w:rPr>
        <w:t>N</w:t>
      </w:r>
      <w:r w:rsidR="00EB45B8">
        <w:rPr>
          <w:rFonts w:ascii="Arial" w:hAnsi="Arial" w:cs="Arial"/>
          <w:bCs/>
        </w:rPr>
        <w:t xml:space="preserve">eubau mit 240 Wohnungen – ein Drittel davon öffentlich gefördert. Wir schätzen und bedanken uns für die gute Zusammenarbeit mit der Stadt Kelsterbach und sind auf das neue Gesicht des Stadtteils </w:t>
      </w:r>
      <w:r w:rsidR="007E40D6">
        <w:rPr>
          <w:rFonts w:ascii="Arial" w:hAnsi="Arial" w:cs="Arial"/>
          <w:bCs/>
        </w:rPr>
        <w:t xml:space="preserve">sehr </w:t>
      </w:r>
      <w:r w:rsidR="00EB45B8">
        <w:rPr>
          <w:rFonts w:ascii="Arial" w:hAnsi="Arial" w:cs="Arial"/>
          <w:bCs/>
        </w:rPr>
        <w:t>gespannt.“</w:t>
      </w:r>
    </w:p>
    <w:p w14:paraId="50EADC7B" w14:textId="77777777" w:rsidR="009D79FB" w:rsidRDefault="009D79FB" w:rsidP="00B71B03">
      <w:pPr>
        <w:spacing w:line="360" w:lineRule="auto"/>
        <w:ind w:right="1134"/>
        <w:jc w:val="both"/>
        <w:rPr>
          <w:rFonts w:ascii="Arial" w:hAnsi="Arial" w:cs="Arial"/>
          <w:bCs/>
        </w:rPr>
      </w:pPr>
    </w:p>
    <w:p w14:paraId="2DCF6A06" w14:textId="28767CF7" w:rsidR="009D79FB" w:rsidRPr="00D65D17" w:rsidRDefault="009D79FB" w:rsidP="00B71B03">
      <w:pPr>
        <w:spacing w:line="360" w:lineRule="auto"/>
        <w:ind w:right="1134"/>
        <w:jc w:val="both"/>
        <w:rPr>
          <w:rFonts w:ascii="Arial" w:hAnsi="Arial" w:cs="Arial"/>
          <w:b/>
        </w:rPr>
      </w:pPr>
      <w:r w:rsidRPr="00D65D17">
        <w:rPr>
          <w:rFonts w:ascii="Arial" w:hAnsi="Arial" w:cs="Arial"/>
          <w:b/>
        </w:rPr>
        <w:t>Bundesweit erstes interaktives 3D-Stadtteil</w:t>
      </w:r>
      <w:r>
        <w:rPr>
          <w:rFonts w:ascii="Arial" w:hAnsi="Arial" w:cs="Arial"/>
          <w:b/>
        </w:rPr>
        <w:t>m</w:t>
      </w:r>
      <w:r w:rsidRPr="00D65D17">
        <w:rPr>
          <w:rFonts w:ascii="Arial" w:hAnsi="Arial" w:cs="Arial"/>
          <w:b/>
        </w:rPr>
        <w:t>odell</w:t>
      </w:r>
    </w:p>
    <w:p w14:paraId="630F5F8E" w14:textId="7FD0EDA4" w:rsidR="004844B0" w:rsidRDefault="00B71B03" w:rsidP="00B71B03">
      <w:pPr>
        <w:spacing w:line="360" w:lineRule="auto"/>
        <w:ind w:right="1134"/>
        <w:jc w:val="both"/>
        <w:rPr>
          <w:rFonts w:ascii="Arial" w:hAnsi="Arial" w:cs="Arial"/>
          <w:bCs/>
        </w:rPr>
      </w:pPr>
      <w:r>
        <w:rPr>
          <w:rFonts w:ascii="Arial" w:hAnsi="Arial" w:cs="Arial"/>
          <w:bCs/>
        </w:rPr>
        <w:t xml:space="preserve">Maßgeblich an der Entwicklung beteiligt ist der Fachbereich Integrierte Stadtentwicklung der ProjektStadt, der Stadtentwicklungsmarke der NHW. Projektleiter </w:t>
      </w:r>
      <w:r w:rsidR="004844B0">
        <w:rPr>
          <w:rFonts w:ascii="Arial" w:hAnsi="Arial" w:cs="Arial"/>
          <w:bCs/>
        </w:rPr>
        <w:t xml:space="preserve">Nicolas Traut: „Besonders anschaulich werden die Veränderungen in unserem 3D-Stadtteilmodell der </w:t>
      </w:r>
      <w:proofErr w:type="spellStart"/>
      <w:r w:rsidR="004844B0">
        <w:rPr>
          <w:rFonts w:ascii="Arial" w:hAnsi="Arial" w:cs="Arial"/>
          <w:bCs/>
        </w:rPr>
        <w:t>Mainhöhe</w:t>
      </w:r>
      <w:proofErr w:type="spellEnd"/>
      <w:r w:rsidR="004844B0">
        <w:rPr>
          <w:rFonts w:ascii="Arial" w:hAnsi="Arial" w:cs="Arial"/>
          <w:bCs/>
        </w:rPr>
        <w:t xml:space="preserve">. Mit </w:t>
      </w:r>
      <w:proofErr w:type="spellStart"/>
      <w:r w:rsidR="004844B0">
        <w:rPr>
          <w:rFonts w:ascii="Arial" w:hAnsi="Arial" w:cs="Arial"/>
          <w:bCs/>
        </w:rPr>
        <w:t>YourVoice</w:t>
      </w:r>
      <w:proofErr w:type="spellEnd"/>
      <w:r w:rsidR="004844B0">
        <w:rPr>
          <w:rFonts w:ascii="Arial" w:hAnsi="Arial" w:cs="Arial"/>
          <w:bCs/>
        </w:rPr>
        <w:t xml:space="preserve"> haben wir bundesweit das erste interaktive Stadtteilmodell entwickelt, in dem Bürger Veränderungen und zukünftige Pläne live mitverfolgen und kommentieren können. Als Informations- und Beteiligungsapplikation kann Stadtentwicklung zukünftig auch über das Smartphone erlebbar gemacht werden. Die Stadt Kelsterbach nimmt hier eine starke Vorreiterrolle ein.“</w:t>
      </w:r>
    </w:p>
    <w:p w14:paraId="3F00CC60" w14:textId="64A4E838" w:rsidR="00B71B03" w:rsidRDefault="00B71B03" w:rsidP="00B71B03">
      <w:pPr>
        <w:spacing w:line="360" w:lineRule="auto"/>
        <w:ind w:right="1134"/>
        <w:jc w:val="both"/>
        <w:rPr>
          <w:rFonts w:ascii="Arial" w:hAnsi="Arial" w:cs="Arial"/>
          <w:bCs/>
        </w:rPr>
      </w:pPr>
    </w:p>
    <w:p w14:paraId="256D9A0A" w14:textId="3720C3E0" w:rsidR="009D79FB" w:rsidRPr="00D65D17" w:rsidRDefault="009D79FB" w:rsidP="00D65D17">
      <w:pPr>
        <w:spacing w:line="360" w:lineRule="auto"/>
        <w:ind w:right="1134"/>
        <w:jc w:val="both"/>
        <w:rPr>
          <w:rFonts w:ascii="Arial" w:hAnsi="Arial" w:cs="Arial"/>
          <w:b/>
        </w:rPr>
      </w:pPr>
      <w:r w:rsidRPr="00D65D17">
        <w:rPr>
          <w:rFonts w:ascii="Arial" w:hAnsi="Arial" w:cs="Arial"/>
          <w:b/>
        </w:rPr>
        <w:t>Spielmobil, Ballonfiguren und Testfahrten auf E-Lastenrädern</w:t>
      </w:r>
    </w:p>
    <w:p w14:paraId="72BCC0F5" w14:textId="019E7B83" w:rsidR="00A20B90" w:rsidRDefault="004844B0" w:rsidP="00B71B03">
      <w:pPr>
        <w:spacing w:line="360" w:lineRule="auto"/>
        <w:ind w:right="1134"/>
        <w:jc w:val="both"/>
        <w:rPr>
          <w:rFonts w:ascii="Arial" w:hAnsi="Arial" w:cs="Arial"/>
          <w:bCs/>
        </w:rPr>
      </w:pPr>
      <w:r>
        <w:rPr>
          <w:rFonts w:ascii="Arial" w:hAnsi="Arial" w:cs="Arial"/>
          <w:bCs/>
        </w:rPr>
        <w:t xml:space="preserve">Das Fest zur Eröffnung bot einen </w:t>
      </w:r>
      <w:r w:rsidR="00B71B03">
        <w:rPr>
          <w:rFonts w:ascii="Arial" w:hAnsi="Arial" w:cs="Arial"/>
          <w:bCs/>
        </w:rPr>
        <w:t>bunten S</w:t>
      </w:r>
      <w:r>
        <w:rPr>
          <w:rFonts w:ascii="Arial" w:hAnsi="Arial" w:cs="Arial"/>
          <w:bCs/>
        </w:rPr>
        <w:t>trauß verschiedener Angebote</w:t>
      </w:r>
      <w:r w:rsidR="00B71B03">
        <w:rPr>
          <w:rFonts w:ascii="Arial" w:hAnsi="Arial" w:cs="Arial"/>
          <w:bCs/>
        </w:rPr>
        <w:t xml:space="preserve"> – und war zugleich Bestandteil der Feierlichkeiten zum 100. Geburtstag von Hessens </w:t>
      </w:r>
      <w:r w:rsidR="00B71B03">
        <w:rPr>
          <w:rFonts w:ascii="Arial" w:hAnsi="Arial" w:cs="Arial"/>
          <w:bCs/>
        </w:rPr>
        <w:lastRenderedPageBreak/>
        <w:t>größtem Wohnungsunternehmen</w:t>
      </w:r>
      <w:r>
        <w:rPr>
          <w:rFonts w:ascii="Arial" w:hAnsi="Arial" w:cs="Arial"/>
          <w:bCs/>
        </w:rPr>
        <w:t xml:space="preserve">. </w:t>
      </w:r>
      <w:r w:rsidR="00D236E8">
        <w:rPr>
          <w:rFonts w:ascii="Arial" w:hAnsi="Arial" w:cs="Arial"/>
          <w:bCs/>
        </w:rPr>
        <w:t>Das NHW</w:t>
      </w:r>
      <w:r w:rsidR="00B71B03">
        <w:rPr>
          <w:rFonts w:ascii="Arial" w:hAnsi="Arial" w:cs="Arial"/>
          <w:bCs/>
        </w:rPr>
        <w:t>-</w:t>
      </w:r>
      <w:proofErr w:type="spellStart"/>
      <w:r w:rsidR="00D236E8">
        <w:rPr>
          <w:rFonts w:ascii="Arial" w:hAnsi="Arial" w:cs="Arial"/>
          <w:bCs/>
        </w:rPr>
        <w:t>Machbarschaftsmobil</w:t>
      </w:r>
      <w:proofErr w:type="spellEnd"/>
      <w:r w:rsidR="00D236E8">
        <w:rPr>
          <w:rFonts w:ascii="Arial" w:hAnsi="Arial" w:cs="Arial"/>
          <w:bCs/>
        </w:rPr>
        <w:t xml:space="preserve"> versorgte die Teilnehmer mit Kuchen und Getränken, das Spielmobil der Stadt Kelsterbach steuerte zahlreiche Spielgeräte bei, es konnten E-Lastenfahrräder </w:t>
      </w:r>
      <w:r w:rsidR="00B71B03">
        <w:rPr>
          <w:rFonts w:ascii="Arial" w:hAnsi="Arial" w:cs="Arial"/>
          <w:bCs/>
        </w:rPr>
        <w:t xml:space="preserve">des Kooperationspartners </w:t>
      </w:r>
      <w:proofErr w:type="spellStart"/>
      <w:r w:rsidR="00B71B03">
        <w:rPr>
          <w:rFonts w:ascii="Arial" w:hAnsi="Arial" w:cs="Arial"/>
          <w:bCs/>
        </w:rPr>
        <w:t>sigo</w:t>
      </w:r>
      <w:proofErr w:type="spellEnd"/>
      <w:r w:rsidR="00B71B03">
        <w:rPr>
          <w:rFonts w:ascii="Arial" w:hAnsi="Arial" w:cs="Arial"/>
          <w:bCs/>
        </w:rPr>
        <w:t xml:space="preserve"> </w:t>
      </w:r>
      <w:r w:rsidR="00D236E8">
        <w:rPr>
          <w:rFonts w:ascii="Arial" w:hAnsi="Arial" w:cs="Arial"/>
          <w:bCs/>
        </w:rPr>
        <w:t>ausprobiert werden</w:t>
      </w:r>
      <w:r w:rsidR="00B71B03">
        <w:rPr>
          <w:rFonts w:ascii="Arial" w:hAnsi="Arial" w:cs="Arial"/>
          <w:bCs/>
        </w:rPr>
        <w:t>,</w:t>
      </w:r>
      <w:r w:rsidR="00D236E8">
        <w:rPr>
          <w:rFonts w:ascii="Arial" w:hAnsi="Arial" w:cs="Arial"/>
          <w:bCs/>
        </w:rPr>
        <w:t xml:space="preserve"> eine Luftballon-Künstlerin knotete lustige </w:t>
      </w:r>
      <w:r w:rsidR="00B71B03">
        <w:rPr>
          <w:rFonts w:ascii="Arial" w:hAnsi="Arial" w:cs="Arial"/>
          <w:bCs/>
        </w:rPr>
        <w:t>Figuren</w:t>
      </w:r>
      <w:r w:rsidR="00D236E8">
        <w:rPr>
          <w:rFonts w:ascii="Arial" w:hAnsi="Arial" w:cs="Arial"/>
          <w:bCs/>
        </w:rPr>
        <w:t>.</w:t>
      </w:r>
    </w:p>
    <w:p w14:paraId="37F512FA" w14:textId="4FE5D81D" w:rsidR="003738B0" w:rsidRDefault="003738B0" w:rsidP="00B71B03">
      <w:pPr>
        <w:spacing w:line="360" w:lineRule="auto"/>
        <w:ind w:right="1134"/>
        <w:jc w:val="both"/>
        <w:rPr>
          <w:rFonts w:ascii="Arial" w:hAnsi="Arial" w:cs="Arial"/>
          <w:bCs/>
        </w:rPr>
      </w:pPr>
    </w:p>
    <w:p w14:paraId="3FA0A6EE" w14:textId="2BB5CE71" w:rsidR="003738B0" w:rsidRPr="003738B0" w:rsidRDefault="003738B0" w:rsidP="003738B0">
      <w:pPr>
        <w:ind w:right="1134"/>
        <w:jc w:val="both"/>
        <w:rPr>
          <w:rFonts w:ascii="Arial" w:hAnsi="Arial" w:cs="Arial"/>
          <w:b/>
        </w:rPr>
      </w:pPr>
      <w:r w:rsidRPr="003738B0">
        <w:rPr>
          <w:rFonts w:ascii="Arial" w:hAnsi="Arial" w:cs="Arial"/>
          <w:b/>
        </w:rPr>
        <w:t>Bildunterschriften:</w:t>
      </w:r>
    </w:p>
    <w:p w14:paraId="78BD9F30" w14:textId="6858036A" w:rsidR="003738B0" w:rsidRDefault="003738B0" w:rsidP="003738B0">
      <w:pPr>
        <w:ind w:right="1134"/>
        <w:jc w:val="both"/>
        <w:rPr>
          <w:rFonts w:ascii="Arial" w:hAnsi="Arial" w:cs="Arial"/>
          <w:bCs/>
        </w:rPr>
      </w:pPr>
      <w:r w:rsidRPr="003738B0">
        <w:rPr>
          <w:rFonts w:ascii="Arial" w:hAnsi="Arial" w:cs="Arial"/>
          <w:b/>
        </w:rPr>
        <w:t>PF1:</w:t>
      </w:r>
      <w:r>
        <w:rPr>
          <w:rFonts w:ascii="Arial" w:hAnsi="Arial" w:cs="Arial"/>
          <w:bCs/>
        </w:rPr>
        <w:t xml:space="preserve"> Breites Angebot für alle Quartiersbewohner: Bürgertreff und Spielplatz im NHW-Quartier auf der </w:t>
      </w:r>
      <w:proofErr w:type="spellStart"/>
      <w:r>
        <w:rPr>
          <w:rFonts w:ascii="Arial" w:hAnsi="Arial" w:cs="Arial"/>
          <w:bCs/>
        </w:rPr>
        <w:t>Mainhöhe</w:t>
      </w:r>
      <w:proofErr w:type="spellEnd"/>
      <w:r>
        <w:rPr>
          <w:rFonts w:ascii="Arial" w:hAnsi="Arial" w:cs="Arial"/>
          <w:bCs/>
        </w:rPr>
        <w:t xml:space="preserve"> in Kelsterbach wurden feierlich eröffnet. Foto: NHW /Marc Strohfeldt</w:t>
      </w:r>
    </w:p>
    <w:p w14:paraId="1387EB7A" w14:textId="77777777" w:rsidR="003738B0" w:rsidRDefault="003738B0" w:rsidP="003738B0">
      <w:pPr>
        <w:ind w:right="1134"/>
        <w:jc w:val="both"/>
        <w:rPr>
          <w:rFonts w:ascii="Arial" w:hAnsi="Arial" w:cs="Arial"/>
          <w:bCs/>
        </w:rPr>
      </w:pPr>
    </w:p>
    <w:p w14:paraId="3D797BDE" w14:textId="16F1AF83" w:rsidR="003738B0" w:rsidRDefault="003738B0" w:rsidP="003738B0">
      <w:pPr>
        <w:ind w:right="1134"/>
        <w:jc w:val="both"/>
        <w:rPr>
          <w:rFonts w:ascii="Arial" w:hAnsi="Arial" w:cs="Arial"/>
          <w:bCs/>
        </w:rPr>
      </w:pPr>
      <w:r w:rsidRPr="003738B0">
        <w:rPr>
          <w:rFonts w:ascii="Arial" w:hAnsi="Arial" w:cs="Arial"/>
          <w:b/>
        </w:rPr>
        <w:t>PF2:</w:t>
      </w:r>
      <w:r>
        <w:rPr>
          <w:rFonts w:ascii="Arial" w:hAnsi="Arial" w:cs="Arial"/>
          <w:bCs/>
        </w:rPr>
        <w:t xml:space="preserve"> Vor dem Bürgertreff: (v.li.) Nicolas Traut (</w:t>
      </w:r>
      <w:proofErr w:type="spellStart"/>
      <w:r>
        <w:rPr>
          <w:rFonts w:ascii="Arial" w:hAnsi="Arial" w:cs="Arial"/>
          <w:bCs/>
        </w:rPr>
        <w:t>ProjektStadt</w:t>
      </w:r>
      <w:proofErr w:type="spellEnd"/>
      <w:r>
        <w:rPr>
          <w:rFonts w:ascii="Arial" w:hAnsi="Arial" w:cs="Arial"/>
          <w:bCs/>
        </w:rPr>
        <w:t>), Manfred Ockel (Bürgermeister Kelsterbach), Monika Fontaine-Kretschmer (Geschäftsführerin NHW) und Stadtverordnetenvorsteher Frank Wiegand. Foto: NHW / Marc Strohfeldt</w:t>
      </w:r>
    </w:p>
    <w:p w14:paraId="7E2F8E2C" w14:textId="77777777" w:rsidR="003738B0" w:rsidRDefault="003738B0" w:rsidP="003738B0">
      <w:pPr>
        <w:ind w:right="1134"/>
        <w:jc w:val="both"/>
        <w:rPr>
          <w:rFonts w:ascii="Arial" w:hAnsi="Arial" w:cs="Arial"/>
          <w:b/>
        </w:rPr>
      </w:pPr>
    </w:p>
    <w:p w14:paraId="34375861" w14:textId="016E2247" w:rsidR="003738B0" w:rsidRDefault="003738B0" w:rsidP="003738B0">
      <w:pPr>
        <w:ind w:right="1134"/>
        <w:jc w:val="both"/>
        <w:rPr>
          <w:rFonts w:ascii="Arial" w:hAnsi="Arial" w:cs="Arial"/>
          <w:bCs/>
        </w:rPr>
      </w:pPr>
      <w:r w:rsidRPr="003738B0">
        <w:rPr>
          <w:rFonts w:ascii="Arial" w:hAnsi="Arial" w:cs="Arial"/>
          <w:b/>
        </w:rPr>
        <w:t>PF3:</w:t>
      </w:r>
      <w:r>
        <w:rPr>
          <w:rFonts w:ascii="Arial" w:hAnsi="Arial" w:cs="Arial"/>
          <w:bCs/>
        </w:rPr>
        <w:t xml:space="preserve"> Am neuen Spielplatz: </w:t>
      </w:r>
      <w:r w:rsidRPr="003738B0">
        <w:rPr>
          <w:rFonts w:ascii="Arial" w:hAnsi="Arial" w:cs="Arial"/>
          <w:bCs/>
        </w:rPr>
        <w:t>(v.li.) Nicolas Traut (</w:t>
      </w:r>
      <w:proofErr w:type="spellStart"/>
      <w:r w:rsidRPr="003738B0">
        <w:rPr>
          <w:rFonts w:ascii="Arial" w:hAnsi="Arial" w:cs="Arial"/>
          <w:bCs/>
        </w:rPr>
        <w:t>ProjektStadt</w:t>
      </w:r>
      <w:proofErr w:type="spellEnd"/>
      <w:r w:rsidRPr="003738B0">
        <w:rPr>
          <w:rFonts w:ascii="Arial" w:hAnsi="Arial" w:cs="Arial"/>
          <w:bCs/>
        </w:rPr>
        <w:t>), Monika Fontaine-Kretschmer (Geschäftsführerin NHW)</w:t>
      </w:r>
      <w:r>
        <w:rPr>
          <w:rFonts w:ascii="Arial" w:hAnsi="Arial" w:cs="Arial"/>
          <w:bCs/>
        </w:rPr>
        <w:t xml:space="preserve">, </w:t>
      </w:r>
      <w:r w:rsidRPr="003738B0">
        <w:rPr>
          <w:rFonts w:ascii="Arial" w:hAnsi="Arial" w:cs="Arial"/>
          <w:bCs/>
        </w:rPr>
        <w:t>Stadtverordnetenvorsteher Frank Wiegand</w:t>
      </w:r>
      <w:r w:rsidRPr="003738B0">
        <w:rPr>
          <w:rFonts w:ascii="Arial" w:hAnsi="Arial" w:cs="Arial"/>
          <w:bCs/>
        </w:rPr>
        <w:t xml:space="preserve"> </w:t>
      </w:r>
      <w:r>
        <w:rPr>
          <w:rFonts w:ascii="Arial" w:hAnsi="Arial" w:cs="Arial"/>
          <w:bCs/>
        </w:rPr>
        <w:t xml:space="preserve">und </w:t>
      </w:r>
      <w:r w:rsidRPr="003738B0">
        <w:rPr>
          <w:rFonts w:ascii="Arial" w:hAnsi="Arial" w:cs="Arial"/>
          <w:bCs/>
        </w:rPr>
        <w:t>Manfred Ockel (Bürgermeister Kelsterbach)</w:t>
      </w:r>
      <w:r>
        <w:rPr>
          <w:rFonts w:ascii="Arial" w:hAnsi="Arial" w:cs="Arial"/>
          <w:bCs/>
        </w:rPr>
        <w:t xml:space="preserve">. </w:t>
      </w:r>
      <w:r w:rsidRPr="003738B0">
        <w:rPr>
          <w:rFonts w:ascii="Arial" w:hAnsi="Arial" w:cs="Arial"/>
          <w:bCs/>
        </w:rPr>
        <w:t>Foto: NHW / Marc Strohfeldt</w:t>
      </w:r>
    </w:p>
    <w:p w14:paraId="25081691" w14:textId="334AA830" w:rsidR="00A20B90" w:rsidRDefault="00A20B90" w:rsidP="00B66C84">
      <w:pPr>
        <w:autoSpaceDE w:val="0"/>
        <w:autoSpaceDN w:val="0"/>
        <w:adjustRightInd w:val="0"/>
        <w:spacing w:after="120" w:line="360" w:lineRule="auto"/>
        <w:ind w:right="1134"/>
        <w:jc w:val="both"/>
        <w:rPr>
          <w:rFonts w:ascii="Arial" w:hAnsi="Arial" w:cs="Arial"/>
        </w:rPr>
      </w:pPr>
    </w:p>
    <w:p w14:paraId="24659676" w14:textId="77777777" w:rsidR="00B71B03" w:rsidRDefault="00B71B03" w:rsidP="00B71B03">
      <w:pPr>
        <w:pStyle w:val="bodytext"/>
        <w:tabs>
          <w:tab w:val="left" w:pos="7560"/>
        </w:tabs>
        <w:spacing w:after="0" w:line="240" w:lineRule="auto"/>
        <w:jc w:val="both"/>
        <w:outlineLvl w:val="0"/>
        <w:rPr>
          <w:rFonts w:ascii="Arial" w:hAnsi="Arial" w:cs="Arial"/>
          <w:sz w:val="22"/>
          <w:szCs w:val="22"/>
        </w:rPr>
      </w:pPr>
      <w:r>
        <w:rPr>
          <w:rFonts w:ascii="Arial" w:hAnsi="Arial" w:cs="Arial"/>
          <w:b/>
          <w:sz w:val="23"/>
          <w:szCs w:val="23"/>
        </w:rPr>
        <w:t>Unternehmensgruppe Nassauische Heimstätte | Wohnstadt</w:t>
      </w:r>
    </w:p>
    <w:p w14:paraId="52230437" w14:textId="3CE2A38B" w:rsidR="00B71B03" w:rsidRPr="002E1DB4" w:rsidRDefault="00B71B03" w:rsidP="00D65D17">
      <w:pPr>
        <w:ind w:right="1134"/>
        <w:jc w:val="both"/>
        <w:rPr>
          <w:rFonts w:ascii="Arial" w:hAnsi="Arial" w:cs="Arial"/>
        </w:rPr>
      </w:pPr>
      <w:r>
        <w:rPr>
          <w:rFonts w:ascii="Arial" w:hAnsi="Arial" w:cs="Arial"/>
        </w:rPr>
        <w:t xml:space="preserve">Die Unternehmensgruppe Nassauische Heimstätte | Wohnstadt (NHW) mit Sitz in Frankfurt am Main und Kassel bietet seit 100 Jahren umfassende Dienstleistungen in den Bereichen Wohnen, Bauen und Entwickeln. Sie beschäftigt rund 850 Mitarbeitende. Mit rund 59.000 Mietwohnungen in 120 Städten und Gemeinden in Hessen gehört sie zu den zehn führenden deutschen Wohnungsunternehmen. Das Regionalcenter Wiesbaden bewirtschaftet rund 11.600 Wohnungen, darunter rund 5.800 Wohnungen direkt in Wiesbaden, und hat mit dem Servicecenter in Darmstadt eine Außenstelle. Unter der NHW-Marke ProjektStadt werden Kompetenzfelder gebündelt, um nachhaltige Stadtentwicklungsaufgaben durchzuführen. Die Unternehmensgruppe arbeitet daran, ihren Wohnungsbestand weiter zu erhöhen und bis 2045 klimaneutral zu entwickeln. Um dem Klimaschutz in der Wohnungswirtschaft mehr Schlagkraft zu verleihen, hat sie gemeinsam mit Partnern das Kommunikations- und Umsetzungsnetzwerk Initiative Wohnen.2050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7" w:history="1">
        <w:r>
          <w:rPr>
            <w:rStyle w:val="Hyperlink"/>
            <w:rFonts w:ascii="Arial" w:hAnsi="Arial" w:cs="Arial"/>
            <w:lang w:val="en-US"/>
          </w:rPr>
          <w:t>www.naheimst.de</w:t>
        </w:r>
      </w:hyperlink>
    </w:p>
    <w:sectPr w:rsidR="00B71B03" w:rsidRPr="002E1DB4">
      <w:headerReference w:type="default" r:id="rId8"/>
      <w:footerReference w:type="default" r:id="rId9"/>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A5024" w14:textId="77777777" w:rsidR="00003833" w:rsidRDefault="00003833">
      <w:r>
        <w:separator/>
      </w:r>
    </w:p>
  </w:endnote>
  <w:endnote w:type="continuationSeparator" w:id="0">
    <w:p w14:paraId="69D7F46B" w14:textId="77777777" w:rsidR="00003833" w:rsidRDefault="0000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CE0C" w14:textId="77777777" w:rsidR="00332EFF" w:rsidRDefault="00332EFF" w:rsidP="00124D4F">
    <w:pPr>
      <w:pStyle w:val="Fuzeile"/>
      <w:pBdr>
        <w:bottom w:val="single" w:sz="4" w:space="1" w:color="auto"/>
      </w:pBdr>
      <w:rPr>
        <w:sz w:val="16"/>
        <w:szCs w:val="16"/>
      </w:rPr>
    </w:pPr>
  </w:p>
  <w:p w14:paraId="441C8C88" w14:textId="77777777" w:rsidR="00332EFF" w:rsidRDefault="00332EFF" w:rsidP="00124D4F">
    <w:pPr>
      <w:pStyle w:val="Fuzeile"/>
      <w:pBdr>
        <w:bottom w:val="single" w:sz="4" w:space="1" w:color="auto"/>
      </w:pBdr>
      <w:rPr>
        <w:sz w:val="16"/>
        <w:szCs w:val="16"/>
      </w:rPr>
    </w:pPr>
  </w:p>
  <w:p w14:paraId="16482602" w14:textId="77777777" w:rsidR="00332EFF" w:rsidRPr="007B2EB5" w:rsidRDefault="00332EFF" w:rsidP="00124D4F">
    <w:pPr>
      <w:pStyle w:val="Fuzeile"/>
      <w:rPr>
        <w:rFonts w:ascii="Arial" w:hAnsi="Arial" w:cs="Arial"/>
        <w:color w:val="000000"/>
        <w:sz w:val="16"/>
        <w:szCs w:val="16"/>
      </w:rPr>
    </w:pPr>
  </w:p>
  <w:p w14:paraId="68E6E414" w14:textId="77777777" w:rsidR="009F0839" w:rsidRPr="009F0839" w:rsidRDefault="009F0839" w:rsidP="009F0839">
    <w:pPr>
      <w:pStyle w:val="Fuzeile"/>
      <w:rPr>
        <w:rFonts w:ascii="Arial" w:hAnsi="Arial" w:cs="Arial"/>
        <w:bCs/>
        <w:color w:val="000000"/>
        <w:sz w:val="16"/>
        <w:szCs w:val="16"/>
      </w:rPr>
    </w:pPr>
    <w:r w:rsidRPr="009F0839">
      <w:rPr>
        <w:rFonts w:ascii="Arial" w:hAnsi="Arial" w:cs="Arial"/>
        <w:b/>
        <w:bCs/>
        <w:color w:val="000000"/>
        <w:sz w:val="16"/>
        <w:szCs w:val="16"/>
      </w:rPr>
      <w:t xml:space="preserve">Kontakt Stadt Kelsterbach – </w:t>
    </w:r>
    <w:r>
      <w:rPr>
        <w:rFonts w:ascii="Arial" w:hAnsi="Arial" w:cs="Arial"/>
        <w:bCs/>
        <w:color w:val="000000"/>
        <w:sz w:val="16"/>
        <w:szCs w:val="16"/>
      </w:rPr>
      <w:t xml:space="preserve">Jochen Schaab </w:t>
    </w:r>
    <w:r w:rsidRPr="009F0839">
      <w:rPr>
        <w:rFonts w:ascii="Arial" w:hAnsi="Arial" w:cs="Arial"/>
        <w:bCs/>
        <w:color w:val="000000"/>
        <w:sz w:val="16"/>
        <w:szCs w:val="16"/>
      </w:rPr>
      <w:t>|</w:t>
    </w:r>
    <w:r>
      <w:rPr>
        <w:rFonts w:ascii="Arial" w:hAnsi="Arial" w:cs="Arial"/>
        <w:bCs/>
        <w:color w:val="000000"/>
        <w:sz w:val="16"/>
        <w:szCs w:val="16"/>
      </w:rPr>
      <w:t xml:space="preserve"> T: 06107 </w:t>
    </w:r>
    <w:r w:rsidRPr="009F0839">
      <w:rPr>
        <w:rFonts w:ascii="Arial" w:hAnsi="Arial" w:cs="Arial"/>
        <w:bCs/>
        <w:color w:val="000000"/>
        <w:sz w:val="16"/>
        <w:szCs w:val="16"/>
      </w:rPr>
      <w:t>773 402</w:t>
    </w:r>
    <w:r>
      <w:rPr>
        <w:rFonts w:ascii="Arial" w:hAnsi="Arial" w:cs="Arial"/>
        <w:bCs/>
        <w:color w:val="000000"/>
        <w:sz w:val="16"/>
        <w:szCs w:val="16"/>
      </w:rPr>
      <w:t xml:space="preserve"> </w:t>
    </w:r>
    <w:r w:rsidRPr="009F0839">
      <w:rPr>
        <w:rFonts w:ascii="Arial" w:hAnsi="Arial" w:cs="Arial"/>
        <w:bCs/>
        <w:color w:val="000000"/>
        <w:sz w:val="16"/>
        <w:szCs w:val="16"/>
      </w:rPr>
      <w:t>| Mail</w:t>
    </w:r>
    <w:r>
      <w:rPr>
        <w:rFonts w:ascii="Arial" w:hAnsi="Arial" w:cs="Arial"/>
        <w:bCs/>
        <w:color w:val="000000"/>
        <w:sz w:val="16"/>
        <w:szCs w:val="16"/>
      </w:rPr>
      <w:t>:</w:t>
    </w:r>
    <w:r w:rsidRPr="009F0839">
      <w:rPr>
        <w:rFonts w:ascii="Arial" w:hAnsi="Arial" w:cs="Arial"/>
        <w:bCs/>
        <w:color w:val="000000"/>
        <w:sz w:val="16"/>
        <w:szCs w:val="16"/>
      </w:rPr>
      <w:t xml:space="preserve"> j.schaab@kelsterbach.de</w:t>
    </w:r>
  </w:p>
  <w:p w14:paraId="7CC8CCCC" w14:textId="77777777" w:rsidR="009F0839" w:rsidRPr="009F0839" w:rsidRDefault="009F0839" w:rsidP="009F0839">
    <w:pPr>
      <w:pStyle w:val="Fuzeile"/>
      <w:rPr>
        <w:rFonts w:ascii="Arial" w:hAnsi="Arial" w:cs="Arial"/>
        <w:bCs/>
        <w:color w:val="000000"/>
        <w:sz w:val="16"/>
        <w:szCs w:val="16"/>
      </w:rPr>
    </w:pPr>
    <w:r w:rsidRPr="009F0839">
      <w:rPr>
        <w:rFonts w:ascii="Arial" w:hAnsi="Arial" w:cs="Arial"/>
        <w:bCs/>
        <w:color w:val="000000"/>
        <w:sz w:val="16"/>
        <w:szCs w:val="16"/>
      </w:rPr>
      <w:t>Leitung Stabsstelle Öffentlichkeitsarbeit</w:t>
    </w:r>
  </w:p>
  <w:p w14:paraId="3E659FC7" w14:textId="6E76EA85" w:rsidR="009F0839" w:rsidRPr="009F0839" w:rsidRDefault="009F0839" w:rsidP="009F0839">
    <w:pPr>
      <w:pStyle w:val="Fuzeile"/>
      <w:rPr>
        <w:rFonts w:ascii="Arial" w:hAnsi="Arial" w:cs="Arial"/>
        <w:bCs/>
        <w:color w:val="000000"/>
        <w:sz w:val="16"/>
        <w:szCs w:val="16"/>
      </w:rPr>
    </w:pPr>
    <w:r w:rsidRPr="009F0839">
      <w:rPr>
        <w:rFonts w:ascii="Arial" w:hAnsi="Arial" w:cs="Arial"/>
        <w:b/>
        <w:bCs/>
        <w:color w:val="000000"/>
        <w:sz w:val="16"/>
        <w:szCs w:val="16"/>
      </w:rPr>
      <w:t xml:space="preserve">Kontakt ProjektStadt – </w:t>
    </w:r>
    <w:r w:rsidR="00D236E8">
      <w:rPr>
        <w:rFonts w:ascii="Arial" w:hAnsi="Arial" w:cs="Arial"/>
        <w:bCs/>
        <w:color w:val="000000"/>
        <w:sz w:val="16"/>
        <w:szCs w:val="16"/>
      </w:rPr>
      <w:t xml:space="preserve">Nicolas Traut </w:t>
    </w:r>
    <w:r w:rsidRPr="00C7283B">
      <w:rPr>
        <w:rFonts w:ascii="Arial" w:hAnsi="Arial" w:cs="Arial"/>
        <w:sz w:val="16"/>
        <w:szCs w:val="16"/>
      </w:rPr>
      <w:t>|</w:t>
    </w:r>
    <w:r w:rsidRPr="009F0839">
      <w:rPr>
        <w:rFonts w:ascii="Arial" w:hAnsi="Arial" w:cs="Arial"/>
        <w:bCs/>
        <w:color w:val="000000"/>
        <w:sz w:val="16"/>
        <w:szCs w:val="16"/>
      </w:rPr>
      <w:t xml:space="preserve"> Telefon 069 </w:t>
    </w:r>
    <w:r w:rsidR="000435AB">
      <w:rPr>
        <w:rFonts w:ascii="Arial" w:hAnsi="Arial" w:cs="Arial"/>
        <w:bCs/>
        <w:color w:val="000000"/>
        <w:sz w:val="16"/>
        <w:szCs w:val="16"/>
      </w:rPr>
      <w:t xml:space="preserve">678674 - </w:t>
    </w:r>
    <w:r w:rsidR="00D236E8">
      <w:rPr>
        <w:rFonts w:ascii="Arial" w:hAnsi="Arial" w:cs="Arial"/>
        <w:bCs/>
        <w:color w:val="000000"/>
        <w:sz w:val="16"/>
        <w:szCs w:val="16"/>
      </w:rPr>
      <w:t>1457</w:t>
    </w:r>
    <w:r>
      <w:rPr>
        <w:rFonts w:ascii="Arial" w:hAnsi="Arial" w:cs="Arial"/>
        <w:bCs/>
        <w:color w:val="000000"/>
        <w:sz w:val="16"/>
        <w:szCs w:val="16"/>
      </w:rPr>
      <w:t xml:space="preserve"> </w:t>
    </w:r>
    <w:r w:rsidRPr="00C7283B">
      <w:rPr>
        <w:rFonts w:ascii="Arial" w:hAnsi="Arial" w:cs="Arial"/>
        <w:sz w:val="16"/>
        <w:szCs w:val="16"/>
      </w:rPr>
      <w:t>|</w:t>
    </w:r>
    <w:r>
      <w:rPr>
        <w:rFonts w:ascii="Arial" w:hAnsi="Arial" w:cs="Arial"/>
        <w:sz w:val="16"/>
        <w:szCs w:val="16"/>
      </w:rPr>
      <w:t xml:space="preserve"> </w:t>
    </w:r>
    <w:r w:rsidRPr="009F0839">
      <w:rPr>
        <w:rFonts w:ascii="Arial" w:hAnsi="Arial" w:cs="Arial"/>
        <w:bCs/>
        <w:color w:val="000000"/>
        <w:sz w:val="16"/>
        <w:szCs w:val="16"/>
      </w:rPr>
      <w:t>Mail</w:t>
    </w:r>
    <w:r>
      <w:rPr>
        <w:rFonts w:ascii="Arial" w:hAnsi="Arial" w:cs="Arial"/>
        <w:bCs/>
        <w:color w:val="000000"/>
        <w:sz w:val="16"/>
        <w:szCs w:val="16"/>
      </w:rPr>
      <w:t>:</w:t>
    </w:r>
    <w:r w:rsidRPr="009F0839">
      <w:rPr>
        <w:rFonts w:ascii="Arial" w:hAnsi="Arial" w:cs="Arial"/>
        <w:bCs/>
        <w:color w:val="000000"/>
        <w:sz w:val="16"/>
        <w:szCs w:val="16"/>
      </w:rPr>
      <w:t xml:space="preserve"> </w:t>
    </w:r>
    <w:r w:rsidR="00D236E8">
      <w:rPr>
        <w:rFonts w:ascii="Arial" w:hAnsi="Arial" w:cs="Arial"/>
        <w:bCs/>
        <w:color w:val="000000"/>
        <w:sz w:val="16"/>
        <w:szCs w:val="16"/>
      </w:rPr>
      <w:t>nicolas.traut</w:t>
    </w:r>
    <w:r w:rsidRPr="009F0839">
      <w:rPr>
        <w:rFonts w:ascii="Arial" w:hAnsi="Arial" w:cs="Arial"/>
        <w:bCs/>
        <w:color w:val="000000"/>
        <w:sz w:val="16"/>
        <w:szCs w:val="16"/>
      </w:rPr>
      <w:t xml:space="preserve">@nh-projektstadt.de </w:t>
    </w:r>
  </w:p>
  <w:p w14:paraId="5BAF5DE6" w14:textId="749F4634" w:rsidR="00332EFF" w:rsidRPr="009F0839" w:rsidRDefault="009F0839" w:rsidP="009F0839">
    <w:pPr>
      <w:pStyle w:val="Fuzeile"/>
      <w:rPr>
        <w:rFonts w:ascii="Arial" w:hAnsi="Arial" w:cs="Arial"/>
        <w:sz w:val="10"/>
        <w:szCs w:val="10"/>
      </w:rPr>
    </w:pPr>
    <w:r w:rsidRPr="009F0839">
      <w:rPr>
        <w:rFonts w:ascii="Arial" w:hAnsi="Arial" w:cs="Arial"/>
        <w:bCs/>
        <w:color w:val="000000"/>
        <w:sz w:val="16"/>
        <w:szCs w:val="16"/>
      </w:rPr>
      <w:t xml:space="preserve">Projektleiter </w:t>
    </w:r>
    <w:r w:rsidR="000435AB">
      <w:rPr>
        <w:rFonts w:ascii="Arial" w:hAnsi="Arial" w:cs="Arial"/>
        <w:bCs/>
        <w:color w:val="000000"/>
        <w:sz w:val="16"/>
        <w:szCs w:val="16"/>
      </w:rPr>
      <w:t xml:space="preserve">Sozialer Zusammenhalt </w:t>
    </w:r>
    <w:r w:rsidRPr="009F0839">
      <w:rPr>
        <w:rFonts w:ascii="Arial" w:hAnsi="Arial" w:cs="Arial"/>
        <w:bCs/>
        <w:color w:val="000000"/>
        <w:sz w:val="16"/>
        <w:szCs w:val="16"/>
      </w:rPr>
      <w:t>Kelsterbach, Fachbereich Integrierte Stadtentwicklung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1D694" w14:textId="77777777" w:rsidR="00003833" w:rsidRDefault="00003833">
      <w:r>
        <w:separator/>
      </w:r>
    </w:p>
  </w:footnote>
  <w:footnote w:type="continuationSeparator" w:id="0">
    <w:p w14:paraId="6F028849" w14:textId="77777777" w:rsidR="00003833" w:rsidRDefault="00003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7FB4" w14:textId="0D09DD82" w:rsidR="00332EFF" w:rsidRPr="0088476C" w:rsidRDefault="00B71B03" w:rsidP="00597C72">
    <w:pPr>
      <w:pStyle w:val="Kopfzeile"/>
      <w:tabs>
        <w:tab w:val="clear" w:pos="4536"/>
        <w:tab w:val="clear" w:pos="9072"/>
      </w:tabs>
      <w:ind w:right="-426"/>
      <w:jc w:val="right"/>
      <w:rPr>
        <w:rFonts w:ascii="Arial" w:hAnsi="Arial" w:cs="Arial"/>
        <w:b/>
        <w:bCs/>
        <w:spacing w:val="60"/>
        <w:sz w:val="28"/>
        <w:szCs w:val="28"/>
      </w:rPr>
    </w:pPr>
    <w:r>
      <w:rPr>
        <w:rFonts w:ascii="Arial" w:hAnsi="Arial" w:cs="Arial"/>
        <w:b/>
        <w:bCs/>
        <w:noProof/>
        <w:spacing w:val="60"/>
        <w:sz w:val="28"/>
        <w:szCs w:val="28"/>
      </w:rPr>
      <w:drawing>
        <wp:anchor distT="0" distB="0" distL="114300" distR="114300" simplePos="0" relativeHeight="251658240" behindDoc="0" locked="0" layoutInCell="1" allowOverlap="1" wp14:anchorId="2F3ABC4D" wp14:editId="5EC81C65">
          <wp:simplePos x="0" y="0"/>
          <wp:positionH relativeFrom="margin">
            <wp:align>left</wp:align>
          </wp:positionH>
          <wp:positionV relativeFrom="paragraph">
            <wp:posOffset>8890</wp:posOffset>
          </wp:positionV>
          <wp:extent cx="1554131" cy="8255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131"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15E" w:rsidRPr="0019315E">
      <w:rPr>
        <w:rFonts w:ascii="Arial" w:hAnsi="Arial" w:cs="Arial"/>
        <w:b/>
        <w:bCs/>
        <w:noProof/>
        <w:spacing w:val="60"/>
        <w:sz w:val="28"/>
        <w:szCs w:val="28"/>
      </w:rPr>
      <w:drawing>
        <wp:inline distT="0" distB="0" distL="0" distR="0" wp14:anchorId="1C2B4441" wp14:editId="57688BB7">
          <wp:extent cx="2458085" cy="677882"/>
          <wp:effectExtent l="0" t="0" r="0" b="8255"/>
          <wp:docPr id="2" name="Grafik 2"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774A05BD" w14:textId="6E6AAA08" w:rsidR="00332EFF" w:rsidRPr="0088476C" w:rsidRDefault="00332EFF">
    <w:pPr>
      <w:pStyle w:val="Kopfzeile"/>
      <w:rPr>
        <w:rFonts w:ascii="Arial" w:hAnsi="Arial" w:cs="Arial"/>
        <w:b/>
        <w:bCs/>
        <w:spacing w:val="60"/>
        <w:sz w:val="28"/>
        <w:szCs w:val="28"/>
      </w:rPr>
    </w:pPr>
  </w:p>
  <w:p w14:paraId="6DCB0C55" w14:textId="57F553CE" w:rsidR="00332EFF" w:rsidRPr="0088476C" w:rsidRDefault="00332EFF">
    <w:pPr>
      <w:pStyle w:val="Kopfzeile"/>
      <w:rPr>
        <w:rFonts w:ascii="Arial" w:hAnsi="Arial" w:cs="Arial"/>
        <w:b/>
        <w:bCs/>
        <w:spacing w:val="60"/>
        <w:sz w:val="28"/>
        <w:szCs w:val="28"/>
      </w:rPr>
    </w:pPr>
  </w:p>
  <w:p w14:paraId="21A50FA4" w14:textId="77777777" w:rsidR="00332EFF" w:rsidRDefault="00332EFF">
    <w:pPr>
      <w:pStyle w:val="Kopfzeile"/>
      <w:rPr>
        <w:rFonts w:ascii="Arial" w:hAnsi="Arial" w:cs="Arial"/>
        <w:b/>
        <w:bCs/>
        <w:spacing w:val="60"/>
        <w:sz w:val="36"/>
        <w:szCs w:val="36"/>
      </w:rPr>
    </w:pPr>
    <w:r w:rsidRPr="00C7283B">
      <w:rPr>
        <w:rFonts w:ascii="Arial" w:hAnsi="Arial" w:cs="Arial"/>
        <w:b/>
        <w:bCs/>
        <w:spacing w:val="60"/>
        <w:sz w:val="36"/>
        <w:szCs w:val="36"/>
      </w:rPr>
      <w:t>PRESSE</w:t>
    </w:r>
    <w:r w:rsidR="007B2EB5">
      <w:rPr>
        <w:rFonts w:ascii="Arial" w:hAnsi="Arial" w:cs="Arial"/>
        <w:b/>
        <w:bCs/>
        <w:spacing w:val="60"/>
        <w:sz w:val="36"/>
        <w:szCs w:val="36"/>
      </w:rPr>
      <w:t>-</w:t>
    </w:r>
    <w:r w:rsidRPr="00C7283B">
      <w:rPr>
        <w:rFonts w:ascii="Arial" w:hAnsi="Arial" w:cs="Arial"/>
        <w:b/>
        <w:bCs/>
        <w:spacing w:val="60"/>
        <w:sz w:val="36"/>
        <w:szCs w:val="36"/>
      </w:rPr>
      <w:t>INFORMATION</w:t>
    </w:r>
  </w:p>
  <w:p w14:paraId="5455DCAB" w14:textId="77777777" w:rsidR="004C6DC0" w:rsidRDefault="004C6DC0">
    <w:pPr>
      <w:pStyle w:val="Kopfzeile"/>
      <w:rPr>
        <w:rFonts w:ascii="Arial" w:hAnsi="Arial" w:cs="Arial"/>
        <w:b/>
        <w:bCs/>
        <w:spacing w:val="60"/>
        <w:sz w:val="24"/>
        <w:szCs w:val="24"/>
      </w:rPr>
    </w:pPr>
  </w:p>
  <w:p w14:paraId="7CFF8101" w14:textId="6401BCC2" w:rsidR="004C6DC0" w:rsidRDefault="004C6DC0" w:rsidP="00F64FE7">
    <w:pPr>
      <w:pStyle w:val="Kopfzeile"/>
      <w:rPr>
        <w:rFonts w:ascii="Arial" w:hAnsi="Arial" w:cs="Arial"/>
      </w:rPr>
    </w:pPr>
    <w:r>
      <w:rPr>
        <w:rFonts w:ascii="Arial" w:hAnsi="Arial" w:cs="Arial"/>
      </w:rPr>
      <w:t xml:space="preserve">Datum: </w:t>
    </w:r>
    <w:r w:rsidR="00964B60">
      <w:rPr>
        <w:rFonts w:ascii="Arial" w:hAnsi="Arial" w:cs="Arial"/>
      </w:rPr>
      <w:t>20</w:t>
    </w:r>
    <w:r w:rsidR="003675DD">
      <w:rPr>
        <w:rFonts w:ascii="Arial" w:hAnsi="Arial" w:cs="Arial"/>
      </w:rPr>
      <w:t>.0</w:t>
    </w:r>
    <w:r w:rsidR="00D236E8">
      <w:rPr>
        <w:rFonts w:ascii="Arial" w:hAnsi="Arial" w:cs="Arial"/>
      </w:rPr>
      <w:t>5</w:t>
    </w:r>
    <w:r w:rsidR="003675DD">
      <w:rPr>
        <w:rFonts w:ascii="Arial" w:hAnsi="Arial" w:cs="Arial"/>
      </w:rPr>
      <w:t>.202</w:t>
    </w:r>
    <w:r w:rsidR="00D236E8">
      <w:rPr>
        <w:rFonts w:ascii="Arial" w:hAnsi="Arial" w:cs="Arial"/>
      </w:rPr>
      <w:t>2</w:t>
    </w:r>
    <w:r>
      <w:rPr>
        <w:rFonts w:ascii="Arial" w:hAnsi="Arial" w:cs="Arial"/>
      </w:rPr>
      <w:t xml:space="preserve"> </w:t>
    </w:r>
    <w:r w:rsidRPr="004C6DC0">
      <w:rPr>
        <w:rFonts w:ascii="Arial" w:hAnsi="Arial" w:cs="Arial"/>
      </w:rPr>
      <w:t xml:space="preserve"> |</w:t>
    </w:r>
    <w:r>
      <w:rPr>
        <w:rFonts w:ascii="Arial" w:hAnsi="Arial" w:cs="Arial"/>
      </w:rPr>
      <w:t xml:space="preserve">  </w:t>
    </w:r>
    <w:r w:rsidRPr="004C6DC0">
      <w:rPr>
        <w:rFonts w:ascii="Arial" w:hAnsi="Arial" w:cs="Arial"/>
      </w:rPr>
      <w:t xml:space="preserve">Seite </w:t>
    </w:r>
    <w:r w:rsidRPr="004C6DC0">
      <w:rPr>
        <w:rFonts w:ascii="Arial" w:hAnsi="Arial" w:cs="Arial"/>
      </w:rPr>
      <w:fldChar w:fldCharType="begin"/>
    </w:r>
    <w:r w:rsidRPr="004C6DC0">
      <w:rPr>
        <w:rFonts w:ascii="Arial" w:hAnsi="Arial" w:cs="Arial"/>
      </w:rPr>
      <w:instrText xml:space="preserve"> PAGE </w:instrText>
    </w:r>
    <w:r w:rsidRPr="004C6DC0">
      <w:rPr>
        <w:rFonts w:ascii="Arial" w:hAnsi="Arial" w:cs="Arial"/>
      </w:rPr>
      <w:fldChar w:fldCharType="separate"/>
    </w:r>
    <w:r w:rsidR="006B2F89">
      <w:rPr>
        <w:rFonts w:ascii="Arial" w:hAnsi="Arial" w:cs="Arial"/>
        <w:noProof/>
      </w:rPr>
      <w:t>1</w:t>
    </w:r>
    <w:r w:rsidRPr="004C6DC0">
      <w:rPr>
        <w:rFonts w:ascii="Arial" w:hAnsi="Arial" w:cs="Arial"/>
      </w:rPr>
      <w:fldChar w:fldCharType="end"/>
    </w:r>
    <w:r w:rsidRPr="004C6DC0">
      <w:rPr>
        <w:rFonts w:ascii="Arial" w:hAnsi="Arial" w:cs="Arial"/>
      </w:rPr>
      <w:t xml:space="preserve"> von </w:t>
    </w:r>
    <w:r w:rsidRPr="004C6DC0">
      <w:rPr>
        <w:rFonts w:ascii="Arial" w:hAnsi="Arial" w:cs="Arial"/>
      </w:rPr>
      <w:fldChar w:fldCharType="begin"/>
    </w:r>
    <w:r w:rsidRPr="004C6DC0">
      <w:rPr>
        <w:rFonts w:ascii="Arial" w:hAnsi="Arial" w:cs="Arial"/>
      </w:rPr>
      <w:instrText xml:space="preserve"> NUMPAGES </w:instrText>
    </w:r>
    <w:r w:rsidRPr="004C6DC0">
      <w:rPr>
        <w:rFonts w:ascii="Arial" w:hAnsi="Arial" w:cs="Arial"/>
      </w:rPr>
      <w:fldChar w:fldCharType="separate"/>
    </w:r>
    <w:r w:rsidR="006B2F89">
      <w:rPr>
        <w:rFonts w:ascii="Arial" w:hAnsi="Arial" w:cs="Arial"/>
        <w:noProof/>
      </w:rPr>
      <w:t>3</w:t>
    </w:r>
    <w:r w:rsidRPr="004C6DC0">
      <w:rPr>
        <w:rFonts w:ascii="Arial" w:hAnsi="Arial" w:cs="Arial"/>
      </w:rPr>
      <w:fldChar w:fldCharType="end"/>
    </w:r>
  </w:p>
  <w:p w14:paraId="7105115A" w14:textId="0DA14168" w:rsidR="002047C2" w:rsidRDefault="002047C2" w:rsidP="00F64FE7">
    <w:pPr>
      <w:pStyle w:val="Kopfzeile"/>
      <w:rPr>
        <w:rFonts w:ascii="Arial" w:hAnsi="Arial" w:cs="Arial"/>
      </w:rPr>
    </w:pPr>
    <w:r>
      <w:rPr>
        <w:rFonts w:ascii="Arial" w:hAnsi="Arial" w:cs="Arial"/>
      </w:rPr>
      <w:t>An</w:t>
    </w:r>
    <w:r w:rsidR="000E0013">
      <w:rPr>
        <w:rFonts w:ascii="Arial" w:hAnsi="Arial" w:cs="Arial"/>
      </w:rPr>
      <w:t>z</w:t>
    </w:r>
    <w:r w:rsidR="00027E0D">
      <w:rPr>
        <w:rFonts w:ascii="Arial" w:hAnsi="Arial" w:cs="Arial"/>
      </w:rPr>
      <w:t xml:space="preserve">ahl Zeichen inkl. Leerzeichen: </w:t>
    </w:r>
    <w:r w:rsidR="00D65D17">
      <w:rPr>
        <w:rFonts w:ascii="Arial" w:hAnsi="Arial" w:cs="Arial"/>
      </w:rPr>
      <w:t>3.5</w:t>
    </w:r>
    <w:r w:rsidR="007E40D6">
      <w:rPr>
        <w:rFonts w:ascii="Arial" w:hAnsi="Arial" w:cs="Arial"/>
      </w:rPr>
      <w:t>11</w:t>
    </w:r>
    <w:r w:rsidR="000E0013">
      <w:rPr>
        <w:rFonts w:ascii="Arial" w:hAnsi="Arial" w:cs="Arial"/>
      </w:rPr>
      <w:t xml:space="preserve"> </w:t>
    </w:r>
    <w:r w:rsidR="00760202">
      <w:rPr>
        <w:rFonts w:ascii="Arial" w:hAnsi="Arial" w:cs="Arial"/>
      </w:rPr>
      <w:t xml:space="preserve">ohne </w:t>
    </w:r>
    <w:proofErr w:type="spellStart"/>
    <w:r w:rsidR="00760202">
      <w:rPr>
        <w:rFonts w:ascii="Arial" w:hAnsi="Arial" w:cs="Arial"/>
      </w:rPr>
      <w:t>Boilerplate</w:t>
    </w:r>
    <w:proofErr w:type="spellEnd"/>
  </w:p>
  <w:p w14:paraId="6A778BA0" w14:textId="77777777" w:rsidR="004C6DC0" w:rsidRPr="002047C2" w:rsidRDefault="004C6DC0">
    <w:pPr>
      <w:pStyle w:val="Kopfzeile"/>
      <w:rPr>
        <w:rFonts w:ascii="Arial" w:hAnsi="Arial" w:cs="Arial"/>
        <w:sz w:val="28"/>
        <w:szCs w:val="28"/>
      </w:rPr>
    </w:pPr>
  </w:p>
  <w:p w14:paraId="0734628E" w14:textId="77777777" w:rsidR="004C6DC0" w:rsidRPr="002047C2" w:rsidRDefault="004C6DC0">
    <w:pPr>
      <w:pStyle w:val="Kopfzeile"/>
      <w:rPr>
        <w:rFonts w:ascii="Arial" w:hAnsi="Arial" w:cs="Arial"/>
        <w:sz w:val="28"/>
        <w:szCs w:val="28"/>
      </w:rPr>
    </w:pPr>
  </w:p>
  <w:p w14:paraId="7FB58480" w14:textId="77777777" w:rsidR="004C6DC0" w:rsidRPr="002047C2" w:rsidRDefault="004C6DC0">
    <w:pPr>
      <w:pStyle w:val="Kopfzeile"/>
      <w:rPr>
        <w:rFonts w:ascii="Arial" w:hAnsi="Arial" w:cs="Arial"/>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5B"/>
    <w:rsid w:val="00003833"/>
    <w:rsid w:val="000063EA"/>
    <w:rsid w:val="00017E8F"/>
    <w:rsid w:val="000236AB"/>
    <w:rsid w:val="00027E0D"/>
    <w:rsid w:val="0003228E"/>
    <w:rsid w:val="000435AB"/>
    <w:rsid w:val="00044D6B"/>
    <w:rsid w:val="000E0013"/>
    <w:rsid w:val="000E40C2"/>
    <w:rsid w:val="00104E45"/>
    <w:rsid w:val="001134F8"/>
    <w:rsid w:val="00122829"/>
    <w:rsid w:val="00124D4F"/>
    <w:rsid w:val="00145272"/>
    <w:rsid w:val="00192513"/>
    <w:rsid w:val="0019315E"/>
    <w:rsid w:val="001A15E6"/>
    <w:rsid w:val="001B2D68"/>
    <w:rsid w:val="001B577B"/>
    <w:rsid w:val="001D38AD"/>
    <w:rsid w:val="001D79B2"/>
    <w:rsid w:val="002047C2"/>
    <w:rsid w:val="00213FBA"/>
    <w:rsid w:val="00233BA3"/>
    <w:rsid w:val="002557D2"/>
    <w:rsid w:val="0025780E"/>
    <w:rsid w:val="00265AB2"/>
    <w:rsid w:val="002C3AA4"/>
    <w:rsid w:val="002C5FFE"/>
    <w:rsid w:val="002C7DE8"/>
    <w:rsid w:val="002D0C45"/>
    <w:rsid w:val="002E1DB4"/>
    <w:rsid w:val="002E53E0"/>
    <w:rsid w:val="002F2B4B"/>
    <w:rsid w:val="002F52BB"/>
    <w:rsid w:val="00301DF4"/>
    <w:rsid w:val="00304494"/>
    <w:rsid w:val="003232A6"/>
    <w:rsid w:val="00331246"/>
    <w:rsid w:val="00332EFF"/>
    <w:rsid w:val="00343698"/>
    <w:rsid w:val="00352D5E"/>
    <w:rsid w:val="003544FC"/>
    <w:rsid w:val="003675DD"/>
    <w:rsid w:val="003738B0"/>
    <w:rsid w:val="003A61BA"/>
    <w:rsid w:val="003A7FA7"/>
    <w:rsid w:val="003B05C7"/>
    <w:rsid w:val="003B1043"/>
    <w:rsid w:val="003B798F"/>
    <w:rsid w:val="003E10ED"/>
    <w:rsid w:val="00404D5B"/>
    <w:rsid w:val="00414471"/>
    <w:rsid w:val="004844B0"/>
    <w:rsid w:val="00492C13"/>
    <w:rsid w:val="004A4F0B"/>
    <w:rsid w:val="004B140B"/>
    <w:rsid w:val="004B520B"/>
    <w:rsid w:val="004C6DC0"/>
    <w:rsid w:val="00511054"/>
    <w:rsid w:val="00524928"/>
    <w:rsid w:val="00527E42"/>
    <w:rsid w:val="005556E3"/>
    <w:rsid w:val="005641C6"/>
    <w:rsid w:val="00581240"/>
    <w:rsid w:val="005826CB"/>
    <w:rsid w:val="00591095"/>
    <w:rsid w:val="00597C72"/>
    <w:rsid w:val="005C0E29"/>
    <w:rsid w:val="005E6DEA"/>
    <w:rsid w:val="00632CBA"/>
    <w:rsid w:val="00653B49"/>
    <w:rsid w:val="00661874"/>
    <w:rsid w:val="00667125"/>
    <w:rsid w:val="006717C7"/>
    <w:rsid w:val="006B2F89"/>
    <w:rsid w:val="006B6CDB"/>
    <w:rsid w:val="006D6798"/>
    <w:rsid w:val="006F209C"/>
    <w:rsid w:val="006F7B46"/>
    <w:rsid w:val="00747CCC"/>
    <w:rsid w:val="00760202"/>
    <w:rsid w:val="00777B7C"/>
    <w:rsid w:val="00784FFC"/>
    <w:rsid w:val="00793C2B"/>
    <w:rsid w:val="0079546D"/>
    <w:rsid w:val="007B1096"/>
    <w:rsid w:val="007B2EB5"/>
    <w:rsid w:val="007E40D6"/>
    <w:rsid w:val="007F1052"/>
    <w:rsid w:val="007F133C"/>
    <w:rsid w:val="008237B3"/>
    <w:rsid w:val="00851A40"/>
    <w:rsid w:val="0088476C"/>
    <w:rsid w:val="008B050C"/>
    <w:rsid w:val="008D3315"/>
    <w:rsid w:val="008D3655"/>
    <w:rsid w:val="008E3DCC"/>
    <w:rsid w:val="008E6206"/>
    <w:rsid w:val="008F0CBC"/>
    <w:rsid w:val="008F108B"/>
    <w:rsid w:val="008F24A9"/>
    <w:rsid w:val="00920B7B"/>
    <w:rsid w:val="009300F2"/>
    <w:rsid w:val="00930DCE"/>
    <w:rsid w:val="0093115A"/>
    <w:rsid w:val="0094157F"/>
    <w:rsid w:val="00953DAF"/>
    <w:rsid w:val="00964B60"/>
    <w:rsid w:val="009711EB"/>
    <w:rsid w:val="009901F5"/>
    <w:rsid w:val="009914F9"/>
    <w:rsid w:val="009A0B57"/>
    <w:rsid w:val="009C0AEF"/>
    <w:rsid w:val="009D6429"/>
    <w:rsid w:val="009D79FB"/>
    <w:rsid w:val="009F0839"/>
    <w:rsid w:val="00A04DAE"/>
    <w:rsid w:val="00A178C8"/>
    <w:rsid w:val="00A20B90"/>
    <w:rsid w:val="00A267CC"/>
    <w:rsid w:val="00A30CB8"/>
    <w:rsid w:val="00A317B9"/>
    <w:rsid w:val="00A34ECA"/>
    <w:rsid w:val="00A405B6"/>
    <w:rsid w:val="00A54E3A"/>
    <w:rsid w:val="00A5799E"/>
    <w:rsid w:val="00A61133"/>
    <w:rsid w:val="00A62415"/>
    <w:rsid w:val="00A638E8"/>
    <w:rsid w:val="00A73208"/>
    <w:rsid w:val="00A95307"/>
    <w:rsid w:val="00AA0D50"/>
    <w:rsid w:val="00AB3E06"/>
    <w:rsid w:val="00AE1F73"/>
    <w:rsid w:val="00AE6323"/>
    <w:rsid w:val="00AE7955"/>
    <w:rsid w:val="00AF45B2"/>
    <w:rsid w:val="00B30C36"/>
    <w:rsid w:val="00B66C84"/>
    <w:rsid w:val="00B71B03"/>
    <w:rsid w:val="00B967B1"/>
    <w:rsid w:val="00B97FFC"/>
    <w:rsid w:val="00BA2475"/>
    <w:rsid w:val="00BC5E83"/>
    <w:rsid w:val="00C5221A"/>
    <w:rsid w:val="00C7283B"/>
    <w:rsid w:val="00C83C2F"/>
    <w:rsid w:val="00C93B06"/>
    <w:rsid w:val="00CA6DEC"/>
    <w:rsid w:val="00CB3C57"/>
    <w:rsid w:val="00CC7B1F"/>
    <w:rsid w:val="00CE124C"/>
    <w:rsid w:val="00D16953"/>
    <w:rsid w:val="00D20E41"/>
    <w:rsid w:val="00D236E8"/>
    <w:rsid w:val="00D515B5"/>
    <w:rsid w:val="00D5331B"/>
    <w:rsid w:val="00D55DDE"/>
    <w:rsid w:val="00D647CE"/>
    <w:rsid w:val="00D65D17"/>
    <w:rsid w:val="00D773BF"/>
    <w:rsid w:val="00D814A6"/>
    <w:rsid w:val="00DE37EF"/>
    <w:rsid w:val="00DE7A3F"/>
    <w:rsid w:val="00DF7285"/>
    <w:rsid w:val="00E95F8A"/>
    <w:rsid w:val="00EB325B"/>
    <w:rsid w:val="00EB45B8"/>
    <w:rsid w:val="00EC0C3D"/>
    <w:rsid w:val="00EC55F5"/>
    <w:rsid w:val="00EE34AE"/>
    <w:rsid w:val="00F1109D"/>
    <w:rsid w:val="00F20BAF"/>
    <w:rsid w:val="00F27E3F"/>
    <w:rsid w:val="00F473C6"/>
    <w:rsid w:val="00F517DB"/>
    <w:rsid w:val="00F55005"/>
    <w:rsid w:val="00F64FE7"/>
    <w:rsid w:val="00F652BF"/>
    <w:rsid w:val="00F75476"/>
    <w:rsid w:val="00F82E99"/>
    <w:rsid w:val="00F86CA5"/>
    <w:rsid w:val="00F97DA7"/>
    <w:rsid w:val="00FD12FF"/>
    <w:rsid w:val="00FD2D59"/>
    <w:rsid w:val="00FD694D"/>
    <w:rsid w:val="00FF1FBB"/>
    <w:rsid w:val="00FF3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979452F"/>
  <w15:chartTrackingRefBased/>
  <w15:docId w15:val="{395C1D4F-DDE1-4750-80C0-9231908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133C"/>
    <w:rPr>
      <w:rFonts w:ascii="Calibri" w:eastAsiaTheme="minorHAnsi" w:hAnsi="Calibri"/>
      <w:sz w:val="22"/>
      <w:szCs w:val="22"/>
      <w:lang w:eastAsia="en-US"/>
    </w:rPr>
  </w:style>
  <w:style w:type="paragraph" w:styleId="berschrift1">
    <w:name w:val="heading 1"/>
    <w:basedOn w:val="Standard"/>
    <w:next w:val="Standard"/>
    <w:qFormat/>
    <w:rsid w:val="00CC7B1F"/>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CC7B1F"/>
    <w:pPr>
      <w:jc w:val="both"/>
    </w:pPr>
    <w:rPr>
      <w:rFonts w:ascii="Arial" w:eastAsia="Times New Roman" w:hAnsi="Arial"/>
      <w:snapToGrid w:val="0"/>
      <w:sz w:val="24"/>
      <w:szCs w:val="20"/>
      <w:lang w:eastAsia="de-DE"/>
    </w:rPr>
  </w:style>
  <w:style w:type="paragraph" w:styleId="Sprechblasentext">
    <w:name w:val="Balloon Text"/>
    <w:basedOn w:val="Standard"/>
    <w:semiHidden/>
    <w:rsid w:val="00044D6B"/>
    <w:rPr>
      <w:rFonts w:ascii="Tahoma" w:hAnsi="Tahoma" w:cs="Tahoma"/>
      <w:sz w:val="16"/>
      <w:szCs w:val="16"/>
    </w:rPr>
  </w:style>
  <w:style w:type="paragraph" w:styleId="Dokumentstruktur">
    <w:name w:val="Document Map"/>
    <w:basedOn w:val="Standard"/>
    <w:semiHidden/>
    <w:rsid w:val="00F55005"/>
    <w:pPr>
      <w:shd w:val="clear" w:color="auto" w:fill="000080"/>
    </w:pPr>
    <w:rPr>
      <w:rFonts w:ascii="Tahoma" w:hAnsi="Tahoma" w:cs="Tahoma"/>
    </w:rPr>
  </w:style>
  <w:style w:type="paragraph" w:styleId="Kopfzeile">
    <w:name w:val="header"/>
    <w:basedOn w:val="Standard"/>
    <w:rsid w:val="00784FFC"/>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784FFC"/>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124D4F"/>
    <w:rPr>
      <w:color w:val="0000FF"/>
      <w:u w:val="single"/>
    </w:rPr>
  </w:style>
  <w:style w:type="character" w:customStyle="1" w:styleId="TextkrperZchn">
    <w:name w:val="Textkörper Zchn"/>
    <w:basedOn w:val="Absatz-Standardschriftart"/>
    <w:link w:val="Textkrper"/>
    <w:rsid w:val="00F86CA5"/>
    <w:rPr>
      <w:rFonts w:ascii="Arial" w:hAnsi="Arial"/>
      <w:snapToGrid w:val="0"/>
      <w:sz w:val="24"/>
      <w:lang w:val="de-DE" w:eastAsia="de-DE" w:bidi="ar-SA"/>
    </w:rPr>
  </w:style>
  <w:style w:type="paragraph" w:customStyle="1" w:styleId="bodytext">
    <w:name w:val="bodytext"/>
    <w:basedOn w:val="Standard"/>
    <w:rsid w:val="006F209C"/>
    <w:pPr>
      <w:suppressAutoHyphens/>
      <w:spacing w:after="240" w:line="360" w:lineRule="atLeast"/>
    </w:pPr>
    <w:rPr>
      <w:sz w:val="24"/>
      <w:szCs w:val="24"/>
      <w:lang w:eastAsia="zh-CN"/>
    </w:rPr>
  </w:style>
  <w:style w:type="paragraph" w:customStyle="1" w:styleId="Textkrper-Einzug21">
    <w:name w:val="Textkörper-Einzug 21"/>
    <w:basedOn w:val="Standard"/>
    <w:rsid w:val="006F209C"/>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7F133C"/>
    <w:pPr>
      <w:ind w:left="720"/>
    </w:pPr>
  </w:style>
  <w:style w:type="character" w:styleId="NichtaufgelsteErwhnung">
    <w:name w:val="Unresolved Mention"/>
    <w:basedOn w:val="Absatz-Standardschriftart"/>
    <w:uiPriority w:val="99"/>
    <w:semiHidden/>
    <w:unhideWhenUsed/>
    <w:rsid w:val="009901F5"/>
    <w:rPr>
      <w:color w:val="605E5C"/>
      <w:shd w:val="clear" w:color="auto" w:fill="E1DFDD"/>
    </w:rPr>
  </w:style>
  <w:style w:type="character" w:styleId="Kommentarzeichen">
    <w:name w:val="annotation reference"/>
    <w:basedOn w:val="Absatz-Standardschriftart"/>
    <w:rsid w:val="00C5221A"/>
    <w:rPr>
      <w:sz w:val="16"/>
      <w:szCs w:val="16"/>
    </w:rPr>
  </w:style>
  <w:style w:type="paragraph" w:styleId="Kommentartext">
    <w:name w:val="annotation text"/>
    <w:basedOn w:val="Standard"/>
    <w:link w:val="KommentartextZchn"/>
    <w:rsid w:val="00C5221A"/>
    <w:rPr>
      <w:sz w:val="20"/>
      <w:szCs w:val="20"/>
    </w:rPr>
  </w:style>
  <w:style w:type="character" w:customStyle="1" w:styleId="KommentartextZchn">
    <w:name w:val="Kommentartext Zchn"/>
    <w:basedOn w:val="Absatz-Standardschriftart"/>
    <w:link w:val="Kommentartext"/>
    <w:rsid w:val="00C5221A"/>
    <w:rPr>
      <w:rFonts w:ascii="Calibri" w:eastAsiaTheme="minorHAnsi" w:hAnsi="Calibri"/>
      <w:lang w:eastAsia="en-US"/>
    </w:rPr>
  </w:style>
  <w:style w:type="paragraph" w:styleId="Kommentarthema">
    <w:name w:val="annotation subject"/>
    <w:basedOn w:val="Kommentartext"/>
    <w:next w:val="Kommentartext"/>
    <w:link w:val="KommentarthemaZchn"/>
    <w:semiHidden/>
    <w:unhideWhenUsed/>
    <w:rsid w:val="00C5221A"/>
    <w:rPr>
      <w:b/>
      <w:bCs/>
    </w:rPr>
  </w:style>
  <w:style w:type="character" w:customStyle="1" w:styleId="KommentarthemaZchn">
    <w:name w:val="Kommentarthema Zchn"/>
    <w:basedOn w:val="KommentartextZchn"/>
    <w:link w:val="Kommentarthema"/>
    <w:semiHidden/>
    <w:rsid w:val="00C5221A"/>
    <w:rPr>
      <w:rFonts w:ascii="Calibri" w:eastAsiaTheme="minorHAnsi" w:hAnsi="Calibri"/>
      <w:b/>
      <w:bCs/>
      <w:lang w:eastAsia="en-US"/>
    </w:rPr>
  </w:style>
  <w:style w:type="paragraph" w:styleId="berarbeitung">
    <w:name w:val="Revision"/>
    <w:hidden/>
    <w:uiPriority w:val="99"/>
    <w:semiHidden/>
    <w:rsid w:val="000063EA"/>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naheimst.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EEE9A-D8AF-4AA6-B214-71B1CA34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4762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5386</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Lang, Frederik</dc:creator>
  <cp:keywords/>
  <dc:description/>
  <cp:lastModifiedBy>Lang, Frederik</cp:lastModifiedBy>
  <cp:revision>5</cp:revision>
  <cp:lastPrinted>2020-05-19T07:41:00Z</cp:lastPrinted>
  <dcterms:created xsi:type="dcterms:W3CDTF">2022-05-12T07:34:00Z</dcterms:created>
  <dcterms:modified xsi:type="dcterms:W3CDTF">2022-05-20T11:33:00Z</dcterms:modified>
</cp:coreProperties>
</file>