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C49B" w14:textId="77777777" w:rsidR="0045413A" w:rsidRDefault="00D629B4" w:rsidP="00EB75AB">
      <w:pPr>
        <w:spacing w:line="360" w:lineRule="auto"/>
        <w:ind w:right="1134"/>
        <w:rPr>
          <w:rFonts w:ascii="Arial" w:hAnsi="Arial" w:cs="Arial"/>
          <w:b/>
          <w:sz w:val="36"/>
          <w:szCs w:val="36"/>
        </w:rPr>
      </w:pPr>
      <w:r>
        <w:rPr>
          <w:rFonts w:ascii="Arial" w:hAnsi="Arial" w:cs="Arial"/>
          <w:b/>
          <w:sz w:val="36"/>
          <w:szCs w:val="36"/>
        </w:rPr>
        <w:t xml:space="preserve">Ein </w:t>
      </w:r>
      <w:r w:rsidR="0045413A">
        <w:rPr>
          <w:rFonts w:ascii="Arial" w:hAnsi="Arial" w:cs="Arial"/>
          <w:b/>
          <w:sz w:val="36"/>
          <w:szCs w:val="36"/>
        </w:rPr>
        <w:t xml:space="preserve">Fest als </w:t>
      </w:r>
      <w:r>
        <w:rPr>
          <w:rFonts w:ascii="Arial" w:hAnsi="Arial" w:cs="Arial"/>
          <w:b/>
          <w:sz w:val="36"/>
          <w:szCs w:val="36"/>
        </w:rPr>
        <w:t>Dankeschön an die Mieter</w:t>
      </w:r>
      <w:r w:rsidR="0045413A">
        <w:rPr>
          <w:rFonts w:ascii="Arial" w:hAnsi="Arial" w:cs="Arial"/>
          <w:b/>
          <w:sz w:val="36"/>
          <w:szCs w:val="36"/>
        </w:rPr>
        <w:t xml:space="preserve"> – </w:t>
      </w:r>
    </w:p>
    <w:p w14:paraId="342E34AE" w14:textId="79A0C45B" w:rsidR="00F66352" w:rsidRDefault="0045413A" w:rsidP="00EB75AB">
      <w:pPr>
        <w:spacing w:line="360" w:lineRule="auto"/>
        <w:ind w:right="1134"/>
        <w:rPr>
          <w:rFonts w:ascii="Arial" w:hAnsi="Arial" w:cs="Arial"/>
          <w:b/>
          <w:sz w:val="36"/>
          <w:szCs w:val="36"/>
        </w:rPr>
      </w:pPr>
      <w:r>
        <w:rPr>
          <w:rFonts w:ascii="Arial" w:hAnsi="Arial" w:cs="Arial"/>
          <w:b/>
          <w:sz w:val="36"/>
          <w:szCs w:val="36"/>
        </w:rPr>
        <w:t>N</w:t>
      </w:r>
      <w:r w:rsidR="00FF77C2">
        <w:rPr>
          <w:rFonts w:ascii="Arial" w:hAnsi="Arial" w:cs="Arial"/>
          <w:b/>
          <w:sz w:val="36"/>
          <w:szCs w:val="36"/>
        </w:rPr>
        <w:t>HW investiert rund 15 Millionen Euro</w:t>
      </w:r>
    </w:p>
    <w:p w14:paraId="54FB46CE" w14:textId="2EE6F7C7" w:rsidR="00FF77C2" w:rsidRDefault="00FF77C2" w:rsidP="00EB75AB">
      <w:pPr>
        <w:spacing w:line="360" w:lineRule="auto"/>
        <w:ind w:right="1134"/>
        <w:rPr>
          <w:rFonts w:ascii="Arial" w:hAnsi="Arial" w:cs="Arial"/>
          <w:b/>
          <w:sz w:val="36"/>
          <w:szCs w:val="36"/>
        </w:rPr>
      </w:pPr>
      <w:r>
        <w:rPr>
          <w:rFonts w:ascii="Arial" w:hAnsi="Arial" w:cs="Arial"/>
          <w:b/>
          <w:sz w:val="36"/>
          <w:szCs w:val="36"/>
        </w:rPr>
        <w:t>in Modernisierung in Kelsterbach</w:t>
      </w:r>
    </w:p>
    <w:p w14:paraId="388DF213" w14:textId="77777777" w:rsidR="00C10B8A" w:rsidRDefault="00C10B8A" w:rsidP="00F66352">
      <w:pPr>
        <w:spacing w:line="360" w:lineRule="auto"/>
        <w:ind w:right="1134"/>
        <w:rPr>
          <w:rFonts w:ascii="Arial" w:hAnsi="Arial" w:cs="Arial"/>
          <w:b/>
          <w:color w:val="000000"/>
          <w:sz w:val="24"/>
          <w:szCs w:val="24"/>
        </w:rPr>
      </w:pPr>
    </w:p>
    <w:p w14:paraId="7DBFB847" w14:textId="62A57ABB" w:rsidR="00CF149E" w:rsidRDefault="00EB75AB" w:rsidP="00CF149E">
      <w:pPr>
        <w:spacing w:line="360" w:lineRule="auto"/>
        <w:ind w:right="1134"/>
        <w:jc w:val="both"/>
        <w:rPr>
          <w:rFonts w:ascii="Arial" w:hAnsi="Arial" w:cs="Arial"/>
          <w:b/>
          <w:sz w:val="24"/>
          <w:szCs w:val="24"/>
        </w:rPr>
      </w:pPr>
      <w:r>
        <w:rPr>
          <w:rFonts w:ascii="Arial" w:hAnsi="Arial" w:cs="Arial"/>
          <w:b/>
          <w:sz w:val="24"/>
          <w:szCs w:val="24"/>
        </w:rPr>
        <w:t>Nassauische Heimstätte</w:t>
      </w:r>
      <w:r w:rsidR="006424CE">
        <w:rPr>
          <w:rFonts w:ascii="Arial" w:hAnsi="Arial" w:cs="Arial"/>
          <w:b/>
          <w:sz w:val="24"/>
          <w:szCs w:val="24"/>
        </w:rPr>
        <w:t xml:space="preserve"> </w:t>
      </w:r>
      <w:r>
        <w:rPr>
          <w:rFonts w:ascii="Arial" w:hAnsi="Arial" w:cs="Arial"/>
          <w:b/>
          <w:sz w:val="24"/>
          <w:szCs w:val="24"/>
        </w:rPr>
        <w:t xml:space="preserve">feiert Abschluss der </w:t>
      </w:r>
      <w:r w:rsidR="006424CE">
        <w:rPr>
          <w:rFonts w:ascii="Arial" w:hAnsi="Arial" w:cs="Arial"/>
          <w:b/>
          <w:sz w:val="24"/>
          <w:szCs w:val="24"/>
        </w:rPr>
        <w:t xml:space="preserve">Quartiersentwicklung </w:t>
      </w:r>
      <w:r>
        <w:rPr>
          <w:rFonts w:ascii="Arial" w:hAnsi="Arial" w:cs="Arial"/>
          <w:b/>
          <w:sz w:val="24"/>
          <w:szCs w:val="24"/>
        </w:rPr>
        <w:t xml:space="preserve">von </w:t>
      </w:r>
      <w:r w:rsidR="006424CE">
        <w:rPr>
          <w:rFonts w:ascii="Arial" w:hAnsi="Arial" w:cs="Arial"/>
          <w:b/>
          <w:sz w:val="24"/>
          <w:szCs w:val="24"/>
        </w:rPr>
        <w:t>160</w:t>
      </w:r>
      <w:r>
        <w:rPr>
          <w:rFonts w:ascii="Arial" w:hAnsi="Arial" w:cs="Arial"/>
          <w:b/>
          <w:sz w:val="24"/>
          <w:szCs w:val="24"/>
        </w:rPr>
        <w:t xml:space="preserve"> Wohnungen </w:t>
      </w:r>
      <w:r w:rsidR="0045047C">
        <w:rPr>
          <w:rFonts w:ascii="Arial" w:hAnsi="Arial" w:cs="Arial"/>
          <w:b/>
          <w:sz w:val="24"/>
          <w:szCs w:val="24"/>
        </w:rPr>
        <w:t>a</w:t>
      </w:r>
      <w:r w:rsidR="006424CE">
        <w:rPr>
          <w:rFonts w:ascii="Arial" w:hAnsi="Arial" w:cs="Arial"/>
          <w:b/>
          <w:sz w:val="24"/>
          <w:szCs w:val="24"/>
        </w:rPr>
        <w:t xml:space="preserve">uf der Mainhöhe </w:t>
      </w:r>
      <w:r>
        <w:rPr>
          <w:rFonts w:ascii="Arial" w:hAnsi="Arial" w:cs="Arial"/>
          <w:b/>
          <w:sz w:val="24"/>
          <w:szCs w:val="24"/>
        </w:rPr>
        <w:t xml:space="preserve">in </w:t>
      </w:r>
      <w:r w:rsidR="006424CE">
        <w:rPr>
          <w:rFonts w:ascii="Arial" w:hAnsi="Arial" w:cs="Arial"/>
          <w:b/>
          <w:sz w:val="24"/>
          <w:szCs w:val="24"/>
        </w:rPr>
        <w:t>Kelsterbach</w:t>
      </w:r>
      <w:r>
        <w:rPr>
          <w:rFonts w:ascii="Arial" w:hAnsi="Arial" w:cs="Arial"/>
          <w:b/>
          <w:sz w:val="24"/>
          <w:szCs w:val="24"/>
        </w:rPr>
        <w:t xml:space="preserve"> </w:t>
      </w:r>
      <w:r w:rsidR="00B62F43">
        <w:rPr>
          <w:rFonts w:ascii="Arial" w:hAnsi="Arial" w:cs="Arial"/>
          <w:b/>
          <w:sz w:val="24"/>
          <w:szCs w:val="24"/>
        </w:rPr>
        <w:t xml:space="preserve">/ </w:t>
      </w:r>
      <w:r w:rsidR="007E37FE">
        <w:rPr>
          <w:rFonts w:ascii="Arial" w:hAnsi="Arial" w:cs="Arial"/>
          <w:b/>
          <w:sz w:val="24"/>
          <w:szCs w:val="24"/>
        </w:rPr>
        <w:t>CO</w:t>
      </w:r>
      <w:r w:rsidR="007E37FE" w:rsidRPr="007E37FE">
        <w:rPr>
          <w:rFonts w:ascii="Arial" w:hAnsi="Arial" w:cs="Arial"/>
          <w:b/>
          <w:sz w:val="24"/>
          <w:szCs w:val="24"/>
          <w:vertAlign w:val="subscript"/>
        </w:rPr>
        <w:t>2</w:t>
      </w:r>
      <w:r w:rsidR="007E37FE">
        <w:rPr>
          <w:rFonts w:ascii="Arial" w:hAnsi="Arial" w:cs="Arial"/>
          <w:b/>
          <w:sz w:val="24"/>
          <w:szCs w:val="24"/>
        </w:rPr>
        <w:t xml:space="preserve">-Verbrauch um </w:t>
      </w:r>
      <w:r w:rsidR="006424CE">
        <w:rPr>
          <w:rFonts w:ascii="Arial" w:hAnsi="Arial" w:cs="Arial"/>
          <w:b/>
          <w:sz w:val="24"/>
          <w:szCs w:val="24"/>
        </w:rPr>
        <w:t xml:space="preserve">rund </w:t>
      </w:r>
      <w:r w:rsidR="00FF77C2">
        <w:rPr>
          <w:rFonts w:ascii="Arial" w:hAnsi="Arial" w:cs="Arial"/>
          <w:b/>
          <w:sz w:val="24"/>
          <w:szCs w:val="24"/>
        </w:rPr>
        <w:t xml:space="preserve">64 </w:t>
      </w:r>
      <w:r w:rsidR="007E37FE">
        <w:rPr>
          <w:rFonts w:ascii="Arial" w:hAnsi="Arial" w:cs="Arial"/>
          <w:b/>
          <w:sz w:val="24"/>
          <w:szCs w:val="24"/>
        </w:rPr>
        <w:t>Prozent reduziert</w:t>
      </w:r>
      <w:r w:rsidR="008521AC">
        <w:rPr>
          <w:rFonts w:ascii="Arial" w:hAnsi="Arial" w:cs="Arial"/>
          <w:b/>
          <w:sz w:val="24"/>
          <w:szCs w:val="24"/>
        </w:rPr>
        <w:t xml:space="preserve"> / </w:t>
      </w:r>
      <w:r w:rsidR="006424CE">
        <w:rPr>
          <w:rFonts w:ascii="Arial" w:hAnsi="Arial" w:cs="Arial"/>
          <w:b/>
          <w:sz w:val="24"/>
          <w:szCs w:val="24"/>
        </w:rPr>
        <w:t>Wichtiger Baustein auf dem Weg zu einem lebenswerten und vielfältigen Stadtteil</w:t>
      </w:r>
    </w:p>
    <w:p w14:paraId="7ECD9533" w14:textId="77777777" w:rsidR="009F687C" w:rsidRDefault="009F687C" w:rsidP="00D90621">
      <w:pPr>
        <w:spacing w:line="360" w:lineRule="auto"/>
        <w:ind w:right="1134"/>
        <w:jc w:val="both"/>
        <w:rPr>
          <w:rFonts w:ascii="Arial" w:hAnsi="Arial" w:cs="Arial"/>
          <w:u w:val="single"/>
        </w:rPr>
      </w:pPr>
    </w:p>
    <w:p w14:paraId="5FC6F8F6" w14:textId="0B20A7AF" w:rsidR="006B1F88" w:rsidRPr="00881040" w:rsidRDefault="009318C7" w:rsidP="00D90621">
      <w:pPr>
        <w:spacing w:line="360" w:lineRule="auto"/>
        <w:ind w:right="1134"/>
        <w:jc w:val="both"/>
        <w:rPr>
          <w:rFonts w:ascii="Arial" w:hAnsi="Arial" w:cs="Arial"/>
        </w:rPr>
      </w:pPr>
      <w:r>
        <w:rPr>
          <w:rFonts w:ascii="Arial" w:hAnsi="Arial" w:cs="Arial"/>
          <w:u w:val="single"/>
        </w:rPr>
        <w:t>Kelsterbach</w:t>
      </w:r>
      <w:r w:rsidR="00CF149E">
        <w:rPr>
          <w:rFonts w:ascii="Arial" w:hAnsi="Arial" w:cs="Arial"/>
        </w:rPr>
        <w:t xml:space="preserve"> – </w:t>
      </w:r>
      <w:r w:rsidR="00B62F43">
        <w:rPr>
          <w:rFonts w:ascii="Arial" w:hAnsi="Arial" w:cs="Arial"/>
        </w:rPr>
        <w:t xml:space="preserve">Mit einem </w:t>
      </w:r>
      <w:r w:rsidR="006B1F88">
        <w:rPr>
          <w:rFonts w:ascii="Arial" w:hAnsi="Arial" w:cs="Arial"/>
        </w:rPr>
        <w:t>F</w:t>
      </w:r>
      <w:r w:rsidR="00B62F43">
        <w:rPr>
          <w:rFonts w:ascii="Arial" w:hAnsi="Arial" w:cs="Arial"/>
        </w:rPr>
        <w:t>est hat die Unternehmensgruppe Nassauische Heimstätte | Wohnstadt (NHW)</w:t>
      </w:r>
      <w:r w:rsidR="006B1F88">
        <w:rPr>
          <w:rFonts w:ascii="Arial" w:hAnsi="Arial" w:cs="Arial"/>
        </w:rPr>
        <w:t xml:space="preserve"> zusammen</w:t>
      </w:r>
      <w:r w:rsidR="00B62F43">
        <w:rPr>
          <w:rFonts w:ascii="Arial" w:hAnsi="Arial" w:cs="Arial"/>
        </w:rPr>
        <w:t xml:space="preserve"> </w:t>
      </w:r>
      <w:r w:rsidR="00D90621">
        <w:rPr>
          <w:rFonts w:ascii="Arial" w:hAnsi="Arial" w:cs="Arial"/>
        </w:rPr>
        <w:t>mit ihren Mieter</w:t>
      </w:r>
      <w:r w:rsidR="00D3653E">
        <w:rPr>
          <w:rFonts w:ascii="Arial" w:hAnsi="Arial" w:cs="Arial"/>
        </w:rPr>
        <w:t>:</w:t>
      </w:r>
      <w:r w:rsidR="00D90621">
        <w:rPr>
          <w:rFonts w:ascii="Arial" w:hAnsi="Arial" w:cs="Arial"/>
        </w:rPr>
        <w:t xml:space="preserve">innen </w:t>
      </w:r>
      <w:r w:rsidR="00B62F43">
        <w:rPr>
          <w:rFonts w:ascii="Arial" w:hAnsi="Arial" w:cs="Arial"/>
        </w:rPr>
        <w:t>den Abschluss der energetischen und sozialen Quartiersentwicklung von 1</w:t>
      </w:r>
      <w:r w:rsidR="006B1F88">
        <w:rPr>
          <w:rFonts w:ascii="Arial" w:hAnsi="Arial" w:cs="Arial"/>
        </w:rPr>
        <w:t>6</w:t>
      </w:r>
      <w:r w:rsidR="00B62F43">
        <w:rPr>
          <w:rFonts w:ascii="Arial" w:hAnsi="Arial" w:cs="Arial"/>
        </w:rPr>
        <w:t>0 Bestandswohnungen</w:t>
      </w:r>
      <w:r w:rsidR="006B1F88">
        <w:rPr>
          <w:rFonts w:ascii="Arial" w:hAnsi="Arial" w:cs="Arial"/>
        </w:rPr>
        <w:t xml:space="preserve"> auf der Mainhöhe </w:t>
      </w:r>
      <w:r w:rsidR="00B62F43">
        <w:rPr>
          <w:rFonts w:ascii="Arial" w:hAnsi="Arial" w:cs="Arial"/>
        </w:rPr>
        <w:t xml:space="preserve">in </w:t>
      </w:r>
      <w:r w:rsidR="006B1F88">
        <w:rPr>
          <w:rFonts w:ascii="Arial" w:hAnsi="Arial" w:cs="Arial"/>
        </w:rPr>
        <w:t>Kelsterbach</w:t>
      </w:r>
      <w:r w:rsidR="00B62F43">
        <w:rPr>
          <w:rFonts w:ascii="Arial" w:hAnsi="Arial" w:cs="Arial"/>
        </w:rPr>
        <w:t xml:space="preserve"> gefeiert. Im Beisein von</w:t>
      </w:r>
      <w:r w:rsidR="006B1F88">
        <w:rPr>
          <w:rFonts w:ascii="Arial" w:hAnsi="Arial" w:cs="Arial"/>
        </w:rPr>
        <w:t xml:space="preserve"> Geschäftsführer Dr. Constantin Westphal, Servicecenterleiter Tobias Bundschuh und Bürgermeister Manfred Ockel hat </w:t>
      </w:r>
      <w:r w:rsidR="00B62F43">
        <w:rPr>
          <w:rFonts w:ascii="Arial" w:hAnsi="Arial" w:cs="Arial"/>
        </w:rPr>
        <w:t xml:space="preserve">Hessens größtes Wohnungsunternehmen </w:t>
      </w:r>
      <w:r w:rsidR="006C04DE">
        <w:rPr>
          <w:rFonts w:ascii="Arial" w:hAnsi="Arial" w:cs="Arial"/>
        </w:rPr>
        <w:t>seine</w:t>
      </w:r>
      <w:r w:rsidR="006B1F88">
        <w:rPr>
          <w:rFonts w:ascii="Arial" w:hAnsi="Arial" w:cs="Arial"/>
        </w:rPr>
        <w:t>n</w:t>
      </w:r>
      <w:r w:rsidR="006C04DE">
        <w:rPr>
          <w:rFonts w:ascii="Arial" w:hAnsi="Arial" w:cs="Arial"/>
        </w:rPr>
        <w:t xml:space="preserve"> Gäste</w:t>
      </w:r>
      <w:r w:rsidR="000A5A56">
        <w:rPr>
          <w:rFonts w:ascii="Arial" w:hAnsi="Arial" w:cs="Arial"/>
        </w:rPr>
        <w:t>n</w:t>
      </w:r>
      <w:r w:rsidR="006C04DE">
        <w:rPr>
          <w:rFonts w:ascii="Arial" w:hAnsi="Arial" w:cs="Arial"/>
        </w:rPr>
        <w:t xml:space="preserve"> </w:t>
      </w:r>
      <w:r w:rsidR="006B1F88">
        <w:rPr>
          <w:rFonts w:ascii="Arial" w:hAnsi="Arial" w:cs="Arial"/>
        </w:rPr>
        <w:t>ein abwechslungsreiches Programm geboten und Danke gesagt</w:t>
      </w:r>
      <w:r w:rsidR="006B1F88" w:rsidRPr="00653BAD">
        <w:rPr>
          <w:rFonts w:ascii="Arial" w:hAnsi="Arial" w:cs="Arial"/>
        </w:rPr>
        <w:t xml:space="preserve">. „Wir wissen, dass eine solch umfangreiche Quartiersentwicklung viel Geduld und Durchhaltevermögen fordert“, sagte Westphal. „Umso mehr freuen wir uns, dass das Quartier nun bedarfsgerecht, nachhaltig </w:t>
      </w:r>
      <w:r w:rsidR="00276DF5" w:rsidRPr="00653BAD">
        <w:rPr>
          <w:rFonts w:ascii="Arial" w:hAnsi="Arial" w:cs="Arial"/>
        </w:rPr>
        <w:t>sowie</w:t>
      </w:r>
      <w:r w:rsidR="006B1F88" w:rsidRPr="00653BAD">
        <w:rPr>
          <w:rFonts w:ascii="Arial" w:hAnsi="Arial" w:cs="Arial"/>
        </w:rPr>
        <w:t xml:space="preserve"> zukunftsorientiert gestaltet ist und unsere Mieterinnen und Mieter in Wohnungen mit deutlich höherem Komfort zu einem weiterhin bezahlbaren Mietpreis leben.“</w:t>
      </w:r>
      <w:r w:rsidR="006B1F88" w:rsidRPr="00881040">
        <w:rPr>
          <w:rFonts w:ascii="Arial" w:hAnsi="Arial" w:cs="Arial"/>
          <w:color w:val="FF0000"/>
        </w:rPr>
        <w:t xml:space="preserve"> </w:t>
      </w:r>
      <w:r w:rsidR="006B1F88" w:rsidRPr="00881040">
        <w:rPr>
          <w:rFonts w:ascii="Arial" w:hAnsi="Arial" w:cs="Arial"/>
        </w:rPr>
        <w:t xml:space="preserve">Bürgermeister Ockel ergänzte: „Seit 2015 arbeitet die Stadt Kelsterbach auf der Mainhöhe mit der Nassauischen Heimstätte zusammen – mit großem Erfolg. Mittlerweile hat sich das Viertel, ehemals eine typische </w:t>
      </w:r>
      <w:r w:rsidR="006B1F88" w:rsidRPr="00881040">
        <w:rPr>
          <w:rFonts w:ascii="Arial" w:hAnsi="Arial" w:cs="Arial"/>
        </w:rPr>
        <w:lastRenderedPageBreak/>
        <w:t>Randlage, zum lebendigen Lebensmittelpunkt gewandelt.</w:t>
      </w:r>
      <w:r w:rsidR="000A5A56" w:rsidRPr="00881040">
        <w:rPr>
          <w:rFonts w:ascii="Arial" w:hAnsi="Arial" w:cs="Arial"/>
        </w:rPr>
        <w:t xml:space="preserve"> Und das Beste daran: Der gemeinsame Weg ist noch nicht zu Ende.</w:t>
      </w:r>
      <w:r w:rsidR="006B1F88" w:rsidRPr="00881040">
        <w:rPr>
          <w:rFonts w:ascii="Arial" w:hAnsi="Arial" w:cs="Arial"/>
        </w:rPr>
        <w:t>“</w:t>
      </w:r>
    </w:p>
    <w:p w14:paraId="6C755D95" w14:textId="6D93FBB0" w:rsidR="000A5A56" w:rsidRDefault="000A5A56" w:rsidP="00D90621">
      <w:pPr>
        <w:spacing w:line="360" w:lineRule="auto"/>
        <w:ind w:right="1134"/>
        <w:jc w:val="both"/>
        <w:rPr>
          <w:rFonts w:ascii="Arial" w:hAnsi="Arial" w:cs="Arial"/>
        </w:rPr>
      </w:pPr>
    </w:p>
    <w:p w14:paraId="7E24B008" w14:textId="77777777" w:rsidR="002A216D" w:rsidRPr="00526272" w:rsidRDefault="002A216D" w:rsidP="002A216D">
      <w:pPr>
        <w:spacing w:line="360" w:lineRule="auto"/>
        <w:ind w:right="1134"/>
        <w:jc w:val="both"/>
        <w:rPr>
          <w:rFonts w:ascii="Arial" w:hAnsi="Arial" w:cs="Arial"/>
          <w:b/>
          <w:bCs/>
        </w:rPr>
      </w:pPr>
      <w:r>
        <w:rPr>
          <w:rFonts w:ascii="Arial" w:hAnsi="Arial" w:cs="Arial"/>
          <w:b/>
          <w:bCs/>
        </w:rPr>
        <w:t>Vollmodernisierung verbessert Energiebilanz deutlich</w:t>
      </w:r>
    </w:p>
    <w:p w14:paraId="1DF6DA16" w14:textId="0733B15E" w:rsidR="002A216D" w:rsidRPr="002A216D" w:rsidRDefault="00FF77C2" w:rsidP="002A216D">
      <w:pPr>
        <w:tabs>
          <w:tab w:val="left" w:pos="7938"/>
        </w:tabs>
        <w:spacing w:line="360" w:lineRule="auto"/>
        <w:ind w:right="1134"/>
        <w:jc w:val="both"/>
        <w:rPr>
          <w:rFonts w:ascii="Arial" w:hAnsi="Arial" w:cs="Arial"/>
        </w:rPr>
      </w:pPr>
      <w:r>
        <w:rPr>
          <w:rFonts w:ascii="Arial" w:hAnsi="Arial" w:cs="Arial"/>
        </w:rPr>
        <w:t>Insgesamt hat die NHW rund 15 Millionen Euro in das Quartier investiert. S</w:t>
      </w:r>
      <w:r w:rsidR="002A216D" w:rsidRPr="002A216D">
        <w:rPr>
          <w:rFonts w:ascii="Arial" w:hAnsi="Arial" w:cs="Arial"/>
        </w:rPr>
        <w:t>eit 2015</w:t>
      </w:r>
      <w:r w:rsidR="002A216D">
        <w:rPr>
          <w:rFonts w:ascii="Arial" w:hAnsi="Arial" w:cs="Arial"/>
        </w:rPr>
        <w:t xml:space="preserve"> </w:t>
      </w:r>
      <w:r>
        <w:rPr>
          <w:rFonts w:ascii="Arial" w:hAnsi="Arial" w:cs="Arial"/>
        </w:rPr>
        <w:t xml:space="preserve">wurden </w:t>
      </w:r>
      <w:r w:rsidR="002A216D" w:rsidRPr="002A216D">
        <w:rPr>
          <w:rFonts w:ascii="Arial" w:hAnsi="Arial" w:cs="Arial"/>
        </w:rPr>
        <w:t>sieben Gebäude mit 160 Wohnungen vollmodernisiert</w:t>
      </w:r>
      <w:r>
        <w:rPr>
          <w:rFonts w:ascii="Arial" w:hAnsi="Arial" w:cs="Arial"/>
        </w:rPr>
        <w:t xml:space="preserve"> – s</w:t>
      </w:r>
      <w:r w:rsidR="002A216D" w:rsidRPr="002A216D">
        <w:rPr>
          <w:rFonts w:ascii="Arial" w:hAnsi="Arial" w:cs="Arial"/>
        </w:rPr>
        <w:t>ie erreichen nun</w:t>
      </w:r>
      <w:r w:rsidR="002A216D">
        <w:rPr>
          <w:rFonts w:ascii="Arial" w:hAnsi="Arial" w:cs="Arial"/>
        </w:rPr>
        <w:t xml:space="preserve"> </w:t>
      </w:r>
      <w:r w:rsidR="002A216D" w:rsidRPr="002A216D">
        <w:rPr>
          <w:rFonts w:ascii="Arial" w:hAnsi="Arial" w:cs="Arial"/>
        </w:rPr>
        <w:t>Energie-Effizienzhaus-Standard 85. Fassaden, Dächer und</w:t>
      </w:r>
      <w:r w:rsidR="002A216D">
        <w:rPr>
          <w:rFonts w:ascii="Arial" w:hAnsi="Arial" w:cs="Arial"/>
        </w:rPr>
        <w:t xml:space="preserve"> </w:t>
      </w:r>
      <w:r w:rsidR="002A216D" w:rsidRPr="002A216D">
        <w:rPr>
          <w:rFonts w:ascii="Arial" w:hAnsi="Arial" w:cs="Arial"/>
        </w:rPr>
        <w:t>Kellergeschosse wurden gedämmt, Fenster</w:t>
      </w:r>
      <w:r w:rsidR="002A216D">
        <w:rPr>
          <w:rFonts w:ascii="Arial" w:hAnsi="Arial" w:cs="Arial"/>
        </w:rPr>
        <w:t xml:space="preserve"> </w:t>
      </w:r>
      <w:r w:rsidR="002A216D" w:rsidRPr="002A216D">
        <w:rPr>
          <w:rFonts w:ascii="Arial" w:hAnsi="Arial" w:cs="Arial"/>
        </w:rPr>
        <w:t>und Sanitäranlagen in Bädern und Küchen erneuert.</w:t>
      </w:r>
      <w:r w:rsidR="002A216D">
        <w:rPr>
          <w:rFonts w:ascii="Arial" w:hAnsi="Arial" w:cs="Arial"/>
        </w:rPr>
        <w:t xml:space="preserve"> </w:t>
      </w:r>
      <w:r w:rsidR="009F687C">
        <w:rPr>
          <w:rFonts w:ascii="Arial" w:hAnsi="Arial" w:cs="Arial"/>
        </w:rPr>
        <w:t>Die</w:t>
      </w:r>
      <w:r w:rsidR="002A216D" w:rsidRPr="002A216D">
        <w:rPr>
          <w:rFonts w:ascii="Arial" w:hAnsi="Arial" w:cs="Arial"/>
        </w:rPr>
        <w:t xml:space="preserve"> neue Energiezentrale</w:t>
      </w:r>
      <w:r w:rsidR="009F687C">
        <w:rPr>
          <w:rFonts w:ascii="Arial" w:hAnsi="Arial" w:cs="Arial"/>
        </w:rPr>
        <w:t xml:space="preserve"> versorgt</w:t>
      </w:r>
      <w:r w:rsidR="002A216D">
        <w:rPr>
          <w:rFonts w:ascii="Arial" w:hAnsi="Arial" w:cs="Arial"/>
        </w:rPr>
        <w:t xml:space="preserve"> </w:t>
      </w:r>
      <w:r w:rsidR="002A216D" w:rsidRPr="002A216D">
        <w:rPr>
          <w:rFonts w:ascii="Arial" w:hAnsi="Arial" w:cs="Arial"/>
        </w:rPr>
        <w:t>das Wohngebiet mit Nahwärme. Das über</w:t>
      </w:r>
      <w:r w:rsidR="002A216D">
        <w:rPr>
          <w:rFonts w:ascii="Arial" w:hAnsi="Arial" w:cs="Arial"/>
        </w:rPr>
        <w:t xml:space="preserve"> </w:t>
      </w:r>
      <w:r w:rsidR="002A216D" w:rsidRPr="002A216D">
        <w:rPr>
          <w:rFonts w:ascii="Arial" w:hAnsi="Arial" w:cs="Arial"/>
        </w:rPr>
        <w:t>ein Contracting-Modell in Kooperation mit dem regionalen</w:t>
      </w:r>
      <w:r w:rsidR="002A216D">
        <w:rPr>
          <w:rFonts w:ascii="Arial" w:hAnsi="Arial" w:cs="Arial"/>
        </w:rPr>
        <w:t xml:space="preserve"> </w:t>
      </w:r>
      <w:r w:rsidR="002A216D" w:rsidRPr="002A216D">
        <w:rPr>
          <w:rFonts w:ascii="Arial" w:hAnsi="Arial" w:cs="Arial"/>
        </w:rPr>
        <w:t>Energieversorger Süwag errichtete Blockheizkraftwerk</w:t>
      </w:r>
      <w:r w:rsidR="002A216D">
        <w:rPr>
          <w:rFonts w:ascii="Arial" w:hAnsi="Arial" w:cs="Arial"/>
        </w:rPr>
        <w:t xml:space="preserve"> </w:t>
      </w:r>
      <w:r w:rsidR="002A216D" w:rsidRPr="002A216D">
        <w:rPr>
          <w:rFonts w:ascii="Arial" w:hAnsi="Arial" w:cs="Arial"/>
        </w:rPr>
        <w:t>produziert den Löwenanteil der nötigen Wärme</w:t>
      </w:r>
      <w:r w:rsidR="008055A9">
        <w:rPr>
          <w:rFonts w:ascii="Arial" w:hAnsi="Arial" w:cs="Arial"/>
        </w:rPr>
        <w:t xml:space="preserve"> sowie</w:t>
      </w:r>
      <w:r w:rsidR="002A216D" w:rsidRPr="002A216D">
        <w:rPr>
          <w:rFonts w:ascii="Arial" w:hAnsi="Arial" w:cs="Arial"/>
        </w:rPr>
        <w:t xml:space="preserve"> Mieterstrom, den die Bewohner</w:t>
      </w:r>
      <w:r w:rsidR="009F687C">
        <w:rPr>
          <w:rFonts w:ascii="Arial" w:hAnsi="Arial" w:cs="Arial"/>
        </w:rPr>
        <w:t>:</w:t>
      </w:r>
      <w:r w:rsidR="002A216D" w:rsidRPr="002A216D">
        <w:rPr>
          <w:rFonts w:ascii="Arial" w:hAnsi="Arial" w:cs="Arial"/>
        </w:rPr>
        <w:t xml:space="preserve">innen zu günstigen Tarifen beziehen können. </w:t>
      </w:r>
      <w:r w:rsidR="002A216D">
        <w:rPr>
          <w:rFonts w:ascii="Arial" w:hAnsi="Arial" w:cs="Arial"/>
        </w:rPr>
        <w:t>Der Ener</w:t>
      </w:r>
      <w:r w:rsidR="002A216D" w:rsidRPr="002A216D">
        <w:rPr>
          <w:rFonts w:ascii="Arial" w:hAnsi="Arial" w:cs="Arial"/>
        </w:rPr>
        <w:t>giestandard der Gebäude</w:t>
      </w:r>
      <w:r w:rsidR="002A216D">
        <w:rPr>
          <w:rFonts w:ascii="Arial" w:hAnsi="Arial" w:cs="Arial"/>
        </w:rPr>
        <w:t>, der</w:t>
      </w:r>
      <w:r w:rsidR="002A216D" w:rsidRPr="002A216D">
        <w:rPr>
          <w:rFonts w:ascii="Arial" w:hAnsi="Arial" w:cs="Arial"/>
        </w:rPr>
        <w:t xml:space="preserve"> be</w:t>
      </w:r>
      <w:r w:rsidR="002A216D">
        <w:rPr>
          <w:rFonts w:ascii="Arial" w:hAnsi="Arial" w:cs="Arial"/>
        </w:rPr>
        <w:t xml:space="preserve">i </w:t>
      </w:r>
      <w:r w:rsidR="002A216D" w:rsidRPr="002A216D">
        <w:rPr>
          <w:rFonts w:ascii="Arial" w:hAnsi="Arial" w:cs="Arial"/>
        </w:rPr>
        <w:t>weit über 200 Kilowattstunden pro Quadratmeter im Jahr</w:t>
      </w:r>
      <w:r w:rsidR="002A216D">
        <w:rPr>
          <w:rFonts w:ascii="Arial" w:hAnsi="Arial" w:cs="Arial"/>
        </w:rPr>
        <w:t xml:space="preserve"> lag, sank durch </w:t>
      </w:r>
      <w:r w:rsidR="002A216D" w:rsidRPr="002A216D">
        <w:rPr>
          <w:rFonts w:ascii="Arial" w:hAnsi="Arial" w:cs="Arial"/>
        </w:rPr>
        <w:t>die Modernisierung auf 60</w:t>
      </w:r>
      <w:r w:rsidR="00276DF5">
        <w:rPr>
          <w:rFonts w:ascii="Arial" w:hAnsi="Arial" w:cs="Arial"/>
        </w:rPr>
        <w:t xml:space="preserve"> Kilowattstunden</w:t>
      </w:r>
      <w:r w:rsidR="002A216D" w:rsidRPr="002A216D">
        <w:rPr>
          <w:rFonts w:ascii="Arial" w:hAnsi="Arial" w:cs="Arial"/>
        </w:rPr>
        <w:t xml:space="preserve">. </w:t>
      </w:r>
      <w:r w:rsidR="000625FC">
        <w:rPr>
          <w:rFonts w:ascii="Arial" w:hAnsi="Arial" w:cs="Arial"/>
        </w:rPr>
        <w:t xml:space="preserve">Die </w:t>
      </w:r>
      <w:r w:rsidR="00560580">
        <w:rPr>
          <w:rFonts w:ascii="Arial" w:hAnsi="Arial" w:cs="Arial"/>
        </w:rPr>
        <w:t>E</w:t>
      </w:r>
      <w:r w:rsidR="000625FC" w:rsidRPr="000625FC">
        <w:rPr>
          <w:rFonts w:ascii="Arial" w:hAnsi="Arial" w:cs="Arial"/>
        </w:rPr>
        <w:t>insparung von 397 Tonnen CO</w:t>
      </w:r>
      <w:r w:rsidR="000625FC" w:rsidRPr="000625FC">
        <w:rPr>
          <w:rFonts w:ascii="Arial" w:hAnsi="Arial" w:cs="Arial"/>
          <w:vertAlign w:val="subscript"/>
        </w:rPr>
        <w:t>2</w:t>
      </w:r>
      <w:r w:rsidR="000625FC">
        <w:rPr>
          <w:rFonts w:ascii="Arial" w:hAnsi="Arial" w:cs="Arial"/>
        </w:rPr>
        <w:t>-</w:t>
      </w:r>
      <w:r w:rsidR="000625FC" w:rsidRPr="000625FC">
        <w:rPr>
          <w:rFonts w:ascii="Arial" w:hAnsi="Arial" w:cs="Arial"/>
        </w:rPr>
        <w:t>Emissionen pro Jahr entspricht einer Reduktion des CO</w:t>
      </w:r>
      <w:r w:rsidR="000625FC" w:rsidRPr="000625FC">
        <w:rPr>
          <w:rFonts w:ascii="Arial" w:hAnsi="Arial" w:cs="Arial"/>
          <w:vertAlign w:val="subscript"/>
        </w:rPr>
        <w:t>2</w:t>
      </w:r>
      <w:r w:rsidR="000625FC">
        <w:rPr>
          <w:rFonts w:ascii="Arial" w:hAnsi="Arial" w:cs="Arial"/>
        </w:rPr>
        <w:t>-</w:t>
      </w:r>
      <w:r w:rsidR="000625FC" w:rsidRPr="000625FC">
        <w:rPr>
          <w:rFonts w:ascii="Arial" w:hAnsi="Arial" w:cs="Arial"/>
        </w:rPr>
        <w:t xml:space="preserve">Verbrauchs um </w:t>
      </w:r>
      <w:r w:rsidR="000625FC">
        <w:rPr>
          <w:rFonts w:ascii="Arial" w:hAnsi="Arial" w:cs="Arial"/>
        </w:rPr>
        <w:t xml:space="preserve">rund </w:t>
      </w:r>
      <w:r>
        <w:rPr>
          <w:rFonts w:ascii="Arial" w:hAnsi="Arial" w:cs="Arial"/>
        </w:rPr>
        <w:t xml:space="preserve">64 </w:t>
      </w:r>
      <w:r w:rsidR="000625FC">
        <w:rPr>
          <w:rFonts w:ascii="Arial" w:hAnsi="Arial" w:cs="Arial"/>
        </w:rPr>
        <w:t xml:space="preserve">Prozent. </w:t>
      </w:r>
      <w:r w:rsidR="002A216D" w:rsidRPr="002A216D">
        <w:rPr>
          <w:rFonts w:ascii="Arial" w:hAnsi="Arial" w:cs="Arial"/>
        </w:rPr>
        <w:t>Das überzeugte</w:t>
      </w:r>
      <w:r w:rsidR="002A216D">
        <w:rPr>
          <w:rFonts w:ascii="Arial" w:hAnsi="Arial" w:cs="Arial"/>
        </w:rPr>
        <w:t xml:space="preserve"> </w:t>
      </w:r>
      <w:r w:rsidR="002A216D" w:rsidRPr="002A216D">
        <w:rPr>
          <w:rFonts w:ascii="Arial" w:hAnsi="Arial" w:cs="Arial"/>
        </w:rPr>
        <w:t>auch die Fachjury des Zentralen Immobilienausschusses</w:t>
      </w:r>
      <w:r w:rsidR="002A216D">
        <w:rPr>
          <w:rFonts w:ascii="Arial" w:hAnsi="Arial" w:cs="Arial"/>
        </w:rPr>
        <w:t xml:space="preserve"> </w:t>
      </w:r>
      <w:r w:rsidR="002A216D" w:rsidRPr="002A216D">
        <w:rPr>
          <w:rFonts w:ascii="Arial" w:hAnsi="Arial" w:cs="Arial"/>
        </w:rPr>
        <w:t>beim Wettbewerb „CO</w:t>
      </w:r>
      <w:r w:rsidR="002A216D" w:rsidRPr="002A216D">
        <w:rPr>
          <w:rFonts w:ascii="Arial" w:hAnsi="Arial" w:cs="Arial"/>
          <w:vertAlign w:val="subscript"/>
        </w:rPr>
        <w:t>2</w:t>
      </w:r>
      <w:r w:rsidR="002A216D" w:rsidRPr="002A216D">
        <w:rPr>
          <w:rFonts w:ascii="Arial" w:hAnsi="Arial" w:cs="Arial"/>
        </w:rPr>
        <w:t>-Einsparung – Innovativ und</w:t>
      </w:r>
      <w:r w:rsidR="002A216D">
        <w:rPr>
          <w:rFonts w:ascii="Arial" w:hAnsi="Arial" w:cs="Arial"/>
        </w:rPr>
        <w:t xml:space="preserve"> </w:t>
      </w:r>
      <w:r w:rsidR="002A216D" w:rsidRPr="002A216D">
        <w:rPr>
          <w:rFonts w:ascii="Arial" w:hAnsi="Arial" w:cs="Arial"/>
        </w:rPr>
        <w:t xml:space="preserve">Wirtschaftlich“. Das Gremium bewertete den Beitrag </w:t>
      </w:r>
      <w:r w:rsidR="009F687C">
        <w:rPr>
          <w:rFonts w:ascii="Arial" w:hAnsi="Arial" w:cs="Arial"/>
        </w:rPr>
        <w:t xml:space="preserve">zur Mainhöhe </w:t>
      </w:r>
      <w:r w:rsidR="002A216D" w:rsidRPr="002A216D">
        <w:rPr>
          <w:rFonts w:ascii="Arial" w:hAnsi="Arial" w:cs="Arial"/>
        </w:rPr>
        <w:t>als „besonders erfolgreichen,</w:t>
      </w:r>
      <w:r w:rsidR="002A216D">
        <w:rPr>
          <w:rFonts w:ascii="Arial" w:hAnsi="Arial" w:cs="Arial"/>
        </w:rPr>
        <w:t xml:space="preserve"> </w:t>
      </w:r>
      <w:r w:rsidR="002A216D" w:rsidRPr="002A216D">
        <w:rPr>
          <w:rFonts w:ascii="Arial" w:hAnsi="Arial" w:cs="Arial"/>
        </w:rPr>
        <w:t>in der Praxis funktionierenden und innovativen</w:t>
      </w:r>
      <w:r w:rsidR="002A216D">
        <w:rPr>
          <w:rFonts w:ascii="Arial" w:hAnsi="Arial" w:cs="Arial"/>
        </w:rPr>
        <w:t xml:space="preserve"> </w:t>
      </w:r>
      <w:r w:rsidR="002A216D" w:rsidRPr="002A216D">
        <w:rPr>
          <w:rFonts w:ascii="Arial" w:hAnsi="Arial" w:cs="Arial"/>
        </w:rPr>
        <w:t>Ansatz“. Da auch in den Wohnungen gearbeitet</w:t>
      </w:r>
      <w:r w:rsidR="002A216D">
        <w:rPr>
          <w:rFonts w:ascii="Arial" w:hAnsi="Arial" w:cs="Arial"/>
        </w:rPr>
        <w:t xml:space="preserve"> </w:t>
      </w:r>
      <w:r w:rsidR="002A216D" w:rsidRPr="002A216D">
        <w:rPr>
          <w:rFonts w:ascii="Arial" w:hAnsi="Arial" w:cs="Arial"/>
        </w:rPr>
        <w:t>wurde, mussten die betroffenen Mieter</w:t>
      </w:r>
      <w:r w:rsidR="00D3653E">
        <w:rPr>
          <w:rFonts w:ascii="Arial" w:hAnsi="Arial" w:cs="Arial"/>
        </w:rPr>
        <w:t>:</w:t>
      </w:r>
      <w:r w:rsidR="002A216D" w:rsidRPr="002A216D">
        <w:rPr>
          <w:rFonts w:ascii="Arial" w:hAnsi="Arial" w:cs="Arial"/>
        </w:rPr>
        <w:t>innen diese für einen gewissen Zeitraum verlassen. „Wir haben</w:t>
      </w:r>
      <w:r w:rsidR="002A216D">
        <w:rPr>
          <w:rFonts w:ascii="Arial" w:hAnsi="Arial" w:cs="Arial"/>
        </w:rPr>
        <w:t xml:space="preserve"> </w:t>
      </w:r>
      <w:r w:rsidR="002A216D" w:rsidRPr="002A216D">
        <w:rPr>
          <w:rFonts w:ascii="Arial" w:hAnsi="Arial" w:cs="Arial"/>
        </w:rPr>
        <w:t xml:space="preserve">intensive Gespräche geführt und sind auf die </w:t>
      </w:r>
      <w:r w:rsidR="00560580">
        <w:rPr>
          <w:rFonts w:ascii="Arial" w:hAnsi="Arial" w:cs="Arial"/>
        </w:rPr>
        <w:t xml:space="preserve">jeweiligen </w:t>
      </w:r>
      <w:r w:rsidR="002A216D" w:rsidRPr="002A216D">
        <w:rPr>
          <w:rFonts w:ascii="Arial" w:hAnsi="Arial" w:cs="Arial"/>
        </w:rPr>
        <w:t>Bedürfnisse</w:t>
      </w:r>
      <w:r w:rsidR="002A216D">
        <w:rPr>
          <w:rFonts w:ascii="Arial" w:hAnsi="Arial" w:cs="Arial"/>
        </w:rPr>
        <w:t xml:space="preserve"> </w:t>
      </w:r>
      <w:r w:rsidR="002A216D" w:rsidRPr="002A216D">
        <w:rPr>
          <w:rFonts w:ascii="Arial" w:hAnsi="Arial" w:cs="Arial"/>
        </w:rPr>
        <w:t xml:space="preserve">eingegangen“, erklärt </w:t>
      </w:r>
      <w:r w:rsidR="00A41F6B">
        <w:rPr>
          <w:rFonts w:ascii="Arial" w:hAnsi="Arial" w:cs="Arial"/>
        </w:rPr>
        <w:t>Bundschuh</w:t>
      </w:r>
      <w:r w:rsidR="002A216D" w:rsidRPr="002A216D">
        <w:rPr>
          <w:rFonts w:ascii="Arial" w:hAnsi="Arial" w:cs="Arial"/>
        </w:rPr>
        <w:t>.</w:t>
      </w:r>
      <w:r w:rsidR="002A216D">
        <w:rPr>
          <w:rFonts w:ascii="Arial" w:hAnsi="Arial" w:cs="Arial"/>
        </w:rPr>
        <w:t xml:space="preserve"> </w:t>
      </w:r>
      <w:r w:rsidR="002A216D" w:rsidRPr="002A216D">
        <w:rPr>
          <w:rFonts w:ascii="Arial" w:hAnsi="Arial" w:cs="Arial"/>
        </w:rPr>
        <w:t>„</w:t>
      </w:r>
      <w:r w:rsidR="00560580">
        <w:rPr>
          <w:rFonts w:ascii="Arial" w:hAnsi="Arial" w:cs="Arial"/>
        </w:rPr>
        <w:t>Wir</w:t>
      </w:r>
      <w:r w:rsidR="002A216D" w:rsidRPr="002A216D">
        <w:rPr>
          <w:rFonts w:ascii="Arial" w:hAnsi="Arial" w:cs="Arial"/>
        </w:rPr>
        <w:t xml:space="preserve"> konnten allen eine individuelle Lösung</w:t>
      </w:r>
      <w:r w:rsidR="002A216D">
        <w:rPr>
          <w:rFonts w:ascii="Arial" w:hAnsi="Arial" w:cs="Arial"/>
        </w:rPr>
        <w:t xml:space="preserve"> </w:t>
      </w:r>
      <w:r w:rsidR="002A216D" w:rsidRPr="002A216D">
        <w:rPr>
          <w:rFonts w:ascii="Arial" w:hAnsi="Arial" w:cs="Arial"/>
        </w:rPr>
        <w:t>anbieten und fast allen eine Ersatzwohnung zur Verfügung</w:t>
      </w:r>
      <w:r w:rsidR="002A216D">
        <w:rPr>
          <w:rFonts w:ascii="Arial" w:hAnsi="Arial" w:cs="Arial"/>
        </w:rPr>
        <w:t xml:space="preserve"> </w:t>
      </w:r>
      <w:r w:rsidR="002A216D" w:rsidRPr="002A216D">
        <w:rPr>
          <w:rFonts w:ascii="Arial" w:hAnsi="Arial" w:cs="Arial"/>
        </w:rPr>
        <w:t>stellen.“</w:t>
      </w:r>
    </w:p>
    <w:p w14:paraId="5B086675" w14:textId="77777777" w:rsidR="002A216D" w:rsidRDefault="002A216D" w:rsidP="002A216D">
      <w:pPr>
        <w:tabs>
          <w:tab w:val="left" w:pos="7938"/>
        </w:tabs>
        <w:spacing w:line="360" w:lineRule="auto"/>
        <w:ind w:right="1134"/>
        <w:jc w:val="both"/>
        <w:rPr>
          <w:rFonts w:ascii="Arial" w:hAnsi="Arial" w:cs="Arial"/>
        </w:rPr>
      </w:pPr>
    </w:p>
    <w:p w14:paraId="333AD462" w14:textId="0918B875" w:rsidR="00CF5EB5" w:rsidRPr="00CF5EB5" w:rsidRDefault="002A216D" w:rsidP="00CF5EB5">
      <w:pPr>
        <w:tabs>
          <w:tab w:val="left" w:pos="7938"/>
        </w:tabs>
        <w:spacing w:line="360" w:lineRule="auto"/>
        <w:ind w:right="1134"/>
        <w:jc w:val="both"/>
        <w:rPr>
          <w:rFonts w:ascii="Arial" w:hAnsi="Arial" w:cs="Arial"/>
        </w:rPr>
      </w:pPr>
      <w:r w:rsidRPr="002A216D">
        <w:rPr>
          <w:rFonts w:ascii="Arial" w:hAnsi="Arial" w:cs="Arial"/>
        </w:rPr>
        <w:lastRenderedPageBreak/>
        <w:t xml:space="preserve">Parallel </w:t>
      </w:r>
      <w:r w:rsidR="00D3653E">
        <w:rPr>
          <w:rFonts w:ascii="Arial" w:hAnsi="Arial" w:cs="Arial"/>
        </w:rPr>
        <w:t>da</w:t>
      </w:r>
      <w:r w:rsidRPr="002A216D">
        <w:rPr>
          <w:rFonts w:ascii="Arial" w:hAnsi="Arial" w:cs="Arial"/>
        </w:rPr>
        <w:t>zu hat die NHW seit Herbst</w:t>
      </w:r>
      <w:r>
        <w:rPr>
          <w:rFonts w:ascii="Arial" w:hAnsi="Arial" w:cs="Arial"/>
        </w:rPr>
        <w:t xml:space="preserve"> </w:t>
      </w:r>
      <w:r w:rsidRPr="002A216D">
        <w:rPr>
          <w:rFonts w:ascii="Arial" w:hAnsi="Arial" w:cs="Arial"/>
        </w:rPr>
        <w:t xml:space="preserve">2017 </w:t>
      </w:r>
      <w:r w:rsidR="00276DF5">
        <w:rPr>
          <w:rFonts w:ascii="Arial" w:hAnsi="Arial" w:cs="Arial"/>
        </w:rPr>
        <w:t>den</w:t>
      </w:r>
      <w:r w:rsidRPr="002A216D">
        <w:rPr>
          <w:rFonts w:ascii="Arial" w:hAnsi="Arial" w:cs="Arial"/>
        </w:rPr>
        <w:t xml:space="preserve"> Außenbereich neu und barrierefrei</w:t>
      </w:r>
      <w:r>
        <w:rPr>
          <w:rFonts w:ascii="Arial" w:hAnsi="Arial" w:cs="Arial"/>
        </w:rPr>
        <w:t xml:space="preserve"> </w:t>
      </w:r>
      <w:r w:rsidR="00276DF5">
        <w:rPr>
          <w:rFonts w:ascii="Arial" w:hAnsi="Arial" w:cs="Arial"/>
        </w:rPr>
        <w:t>gestaltet</w:t>
      </w:r>
      <w:r w:rsidR="00560580">
        <w:rPr>
          <w:rFonts w:ascii="Arial" w:hAnsi="Arial" w:cs="Arial"/>
        </w:rPr>
        <w:t>. I</w:t>
      </w:r>
      <w:r w:rsidR="00276DF5">
        <w:rPr>
          <w:rFonts w:ascii="Arial" w:hAnsi="Arial" w:cs="Arial"/>
        </w:rPr>
        <w:t xml:space="preserve">m Rahmen der zum 100. NHW-Geburtstag geförderten Machbarschaftsprojekte ist </w:t>
      </w:r>
      <w:r w:rsidR="009F687C">
        <w:rPr>
          <w:rFonts w:ascii="Arial" w:hAnsi="Arial" w:cs="Arial"/>
        </w:rPr>
        <w:t xml:space="preserve">dabei </w:t>
      </w:r>
      <w:r w:rsidR="00276DF5">
        <w:rPr>
          <w:rFonts w:ascii="Arial" w:hAnsi="Arial" w:cs="Arial"/>
        </w:rPr>
        <w:t xml:space="preserve">auch </w:t>
      </w:r>
      <w:r w:rsidRPr="002A216D">
        <w:rPr>
          <w:rFonts w:ascii="Arial" w:hAnsi="Arial" w:cs="Arial"/>
        </w:rPr>
        <w:t>ein Spielplatz für Kleinkinder mit Treff- und</w:t>
      </w:r>
      <w:r>
        <w:rPr>
          <w:rFonts w:ascii="Arial" w:hAnsi="Arial" w:cs="Arial"/>
        </w:rPr>
        <w:t xml:space="preserve"> </w:t>
      </w:r>
      <w:r w:rsidRPr="002A216D">
        <w:rPr>
          <w:rFonts w:ascii="Arial" w:hAnsi="Arial" w:cs="Arial"/>
        </w:rPr>
        <w:t>Aufenthaltsraum für alle entstanden. Bäume, Rasen, Sitzbänke</w:t>
      </w:r>
      <w:r>
        <w:rPr>
          <w:rFonts w:ascii="Arial" w:hAnsi="Arial" w:cs="Arial"/>
        </w:rPr>
        <w:t xml:space="preserve"> </w:t>
      </w:r>
      <w:r w:rsidRPr="002A216D">
        <w:rPr>
          <w:rFonts w:ascii="Arial" w:hAnsi="Arial" w:cs="Arial"/>
        </w:rPr>
        <w:t>und Spielgeräte laden nun zum Toben und Verweilen</w:t>
      </w:r>
      <w:r>
        <w:rPr>
          <w:rFonts w:ascii="Arial" w:hAnsi="Arial" w:cs="Arial"/>
        </w:rPr>
        <w:t xml:space="preserve"> </w:t>
      </w:r>
      <w:r w:rsidRPr="002A216D">
        <w:rPr>
          <w:rFonts w:ascii="Arial" w:hAnsi="Arial" w:cs="Arial"/>
        </w:rPr>
        <w:t>ein. Die Grünfläche grenzt an den neuen</w:t>
      </w:r>
      <w:r>
        <w:rPr>
          <w:rFonts w:ascii="Arial" w:hAnsi="Arial" w:cs="Arial"/>
        </w:rPr>
        <w:t xml:space="preserve"> </w:t>
      </w:r>
      <w:r w:rsidRPr="002A216D">
        <w:rPr>
          <w:rFonts w:ascii="Arial" w:hAnsi="Arial" w:cs="Arial"/>
        </w:rPr>
        <w:t>Standort des Bürgertreffs, dessen Fassade</w:t>
      </w:r>
      <w:r>
        <w:rPr>
          <w:rFonts w:ascii="Arial" w:hAnsi="Arial" w:cs="Arial"/>
        </w:rPr>
        <w:t xml:space="preserve"> </w:t>
      </w:r>
      <w:r w:rsidRPr="002A216D">
        <w:rPr>
          <w:rFonts w:ascii="Arial" w:hAnsi="Arial" w:cs="Arial"/>
        </w:rPr>
        <w:t>Kinder, Jugendliche und de</w:t>
      </w:r>
      <w:r w:rsidR="00560580">
        <w:rPr>
          <w:rFonts w:ascii="Arial" w:hAnsi="Arial" w:cs="Arial"/>
        </w:rPr>
        <w:t>r</w:t>
      </w:r>
      <w:r w:rsidRPr="002A216D">
        <w:rPr>
          <w:rFonts w:ascii="Arial" w:hAnsi="Arial" w:cs="Arial"/>
        </w:rPr>
        <w:t xml:space="preserve"> ortsansässige Graffitikünstler</w:t>
      </w:r>
      <w:r>
        <w:rPr>
          <w:rFonts w:ascii="Arial" w:hAnsi="Arial" w:cs="Arial"/>
        </w:rPr>
        <w:t xml:space="preserve"> </w:t>
      </w:r>
      <w:r w:rsidRPr="002A216D">
        <w:rPr>
          <w:rFonts w:ascii="Arial" w:hAnsi="Arial" w:cs="Arial"/>
        </w:rPr>
        <w:t xml:space="preserve">Jens Jansen bunt besprayt </w:t>
      </w:r>
      <w:r w:rsidR="00560580">
        <w:rPr>
          <w:rFonts w:ascii="Arial" w:hAnsi="Arial" w:cs="Arial"/>
        </w:rPr>
        <w:t>haben</w:t>
      </w:r>
      <w:r w:rsidRPr="002A216D">
        <w:rPr>
          <w:rFonts w:ascii="Arial" w:hAnsi="Arial" w:cs="Arial"/>
        </w:rPr>
        <w:t>. Feierlich eröffnet</w:t>
      </w:r>
      <w:r>
        <w:rPr>
          <w:rFonts w:ascii="Arial" w:hAnsi="Arial" w:cs="Arial"/>
        </w:rPr>
        <w:t xml:space="preserve"> </w:t>
      </w:r>
      <w:r w:rsidRPr="002A216D">
        <w:rPr>
          <w:rFonts w:ascii="Arial" w:hAnsi="Arial" w:cs="Arial"/>
        </w:rPr>
        <w:t>wurde die Gemeinschaftseinrichtung im Mai 2022.</w:t>
      </w:r>
      <w:r w:rsidR="00CF5EB5">
        <w:rPr>
          <w:rFonts w:ascii="Arial" w:hAnsi="Arial" w:cs="Arial"/>
        </w:rPr>
        <w:t xml:space="preserve"> </w:t>
      </w:r>
      <w:r w:rsidR="00CF5EB5" w:rsidRPr="00CF5EB5">
        <w:rPr>
          <w:rFonts w:ascii="Arial" w:hAnsi="Arial" w:cs="Arial"/>
        </w:rPr>
        <w:t>Das in hochwertiger Modulbauweise errichtete</w:t>
      </w:r>
      <w:r w:rsidR="00CF5EB5">
        <w:rPr>
          <w:rFonts w:ascii="Arial" w:hAnsi="Arial" w:cs="Arial"/>
        </w:rPr>
        <w:t xml:space="preserve"> </w:t>
      </w:r>
      <w:r w:rsidR="00CF5EB5" w:rsidRPr="00CF5EB5">
        <w:rPr>
          <w:rFonts w:ascii="Arial" w:hAnsi="Arial" w:cs="Arial"/>
        </w:rPr>
        <w:t xml:space="preserve">Gebäude ist für </w:t>
      </w:r>
      <w:r w:rsidR="00560580">
        <w:rPr>
          <w:rFonts w:ascii="Arial" w:hAnsi="Arial" w:cs="Arial"/>
        </w:rPr>
        <w:t xml:space="preserve">die </w:t>
      </w:r>
      <w:r w:rsidR="00CF5EB5" w:rsidRPr="00CF5EB5">
        <w:rPr>
          <w:rFonts w:ascii="Arial" w:hAnsi="Arial" w:cs="Arial"/>
        </w:rPr>
        <w:t>Anwohner</w:t>
      </w:r>
      <w:r w:rsidR="00560580">
        <w:rPr>
          <w:rFonts w:ascii="Arial" w:hAnsi="Arial" w:cs="Arial"/>
        </w:rPr>
        <w:t>:</w:t>
      </w:r>
      <w:r w:rsidR="00CF5EB5" w:rsidRPr="00CF5EB5">
        <w:rPr>
          <w:rFonts w:ascii="Arial" w:hAnsi="Arial" w:cs="Arial"/>
        </w:rPr>
        <w:t>innen eine beliebte Anlaufstelle – insbesondere für Familien mit</w:t>
      </w:r>
      <w:r w:rsidR="00CF5EB5">
        <w:rPr>
          <w:rFonts w:ascii="Arial" w:hAnsi="Arial" w:cs="Arial"/>
        </w:rPr>
        <w:t xml:space="preserve"> </w:t>
      </w:r>
      <w:r w:rsidR="00CF5EB5" w:rsidRPr="00CF5EB5">
        <w:rPr>
          <w:rFonts w:ascii="Arial" w:hAnsi="Arial" w:cs="Arial"/>
        </w:rPr>
        <w:t>Kindern. Neben Bastelnachmittagen und Spielplatztreffs</w:t>
      </w:r>
      <w:r w:rsidR="00CF5EB5">
        <w:rPr>
          <w:rFonts w:ascii="Arial" w:hAnsi="Arial" w:cs="Arial"/>
        </w:rPr>
        <w:t xml:space="preserve"> </w:t>
      </w:r>
      <w:r w:rsidR="00CF5EB5" w:rsidRPr="00CF5EB5">
        <w:rPr>
          <w:rFonts w:ascii="Arial" w:hAnsi="Arial" w:cs="Arial"/>
        </w:rPr>
        <w:t>finden dort auch niedrigschwellige Sprachkurse statt.</w:t>
      </w:r>
      <w:r w:rsidR="00A41F6B">
        <w:rPr>
          <w:rFonts w:ascii="Arial" w:hAnsi="Arial" w:cs="Arial"/>
        </w:rPr>
        <w:t xml:space="preserve"> Eine feste Institution ist auch das Sommer-Picknick</w:t>
      </w:r>
      <w:r w:rsidR="009318C7">
        <w:rPr>
          <w:rFonts w:ascii="Arial" w:hAnsi="Arial" w:cs="Arial"/>
        </w:rPr>
        <w:t>. E</w:t>
      </w:r>
      <w:r w:rsidR="00CF5EB5" w:rsidRPr="00CF5EB5">
        <w:rPr>
          <w:rFonts w:ascii="Arial" w:hAnsi="Arial" w:cs="Arial"/>
        </w:rPr>
        <w:t xml:space="preserve">s </w:t>
      </w:r>
      <w:r w:rsidR="009318C7">
        <w:rPr>
          <w:rFonts w:ascii="Arial" w:hAnsi="Arial" w:cs="Arial"/>
        </w:rPr>
        <w:t xml:space="preserve">fördert den </w:t>
      </w:r>
      <w:r w:rsidR="00CF5EB5" w:rsidRPr="00CF5EB5">
        <w:rPr>
          <w:rFonts w:ascii="Arial" w:hAnsi="Arial" w:cs="Arial"/>
        </w:rPr>
        <w:t>kulturellen</w:t>
      </w:r>
      <w:r w:rsidR="00CF5EB5">
        <w:rPr>
          <w:rFonts w:ascii="Arial" w:hAnsi="Arial" w:cs="Arial"/>
        </w:rPr>
        <w:t xml:space="preserve"> </w:t>
      </w:r>
      <w:r w:rsidR="00CF5EB5" w:rsidRPr="00CF5EB5">
        <w:rPr>
          <w:rFonts w:ascii="Arial" w:hAnsi="Arial" w:cs="Arial"/>
        </w:rPr>
        <w:t>Austausch, belebt die Nachbarschaft und stärkt das</w:t>
      </w:r>
      <w:r w:rsidR="00CF5EB5">
        <w:rPr>
          <w:rFonts w:ascii="Arial" w:hAnsi="Arial" w:cs="Arial"/>
        </w:rPr>
        <w:t xml:space="preserve"> </w:t>
      </w:r>
      <w:r w:rsidR="00CF5EB5" w:rsidRPr="00CF5EB5">
        <w:rPr>
          <w:rFonts w:ascii="Arial" w:hAnsi="Arial" w:cs="Arial"/>
        </w:rPr>
        <w:t>Wir-Gefühl.</w:t>
      </w:r>
    </w:p>
    <w:p w14:paraId="69DFE8F8" w14:textId="4DF9658F" w:rsidR="002A216D" w:rsidRDefault="002A216D" w:rsidP="002A216D">
      <w:pPr>
        <w:tabs>
          <w:tab w:val="left" w:pos="7938"/>
        </w:tabs>
        <w:spacing w:line="360" w:lineRule="auto"/>
        <w:ind w:right="1134"/>
        <w:jc w:val="both"/>
        <w:rPr>
          <w:rFonts w:ascii="Arial" w:hAnsi="Arial" w:cs="Arial"/>
        </w:rPr>
      </w:pPr>
    </w:p>
    <w:p w14:paraId="659E77F6" w14:textId="77777777" w:rsidR="002A216D" w:rsidRPr="002A216D" w:rsidRDefault="002A216D" w:rsidP="002A216D">
      <w:pPr>
        <w:tabs>
          <w:tab w:val="left" w:pos="7938"/>
        </w:tabs>
        <w:spacing w:line="360" w:lineRule="auto"/>
        <w:ind w:right="1134"/>
        <w:jc w:val="both"/>
        <w:rPr>
          <w:rFonts w:ascii="Arial" w:hAnsi="Arial" w:cs="Arial"/>
          <w:b/>
          <w:bCs/>
        </w:rPr>
      </w:pPr>
      <w:r w:rsidRPr="002A216D">
        <w:rPr>
          <w:rFonts w:ascii="Arial" w:hAnsi="Arial" w:cs="Arial"/>
          <w:b/>
          <w:bCs/>
        </w:rPr>
        <w:t>Umweltfreundlich unterwegs</w:t>
      </w:r>
    </w:p>
    <w:p w14:paraId="49631CA8" w14:textId="3299A7B2" w:rsidR="00CF5EB5" w:rsidRDefault="009526E5" w:rsidP="00CF5EB5">
      <w:pPr>
        <w:tabs>
          <w:tab w:val="left" w:pos="7938"/>
        </w:tabs>
        <w:spacing w:line="360" w:lineRule="auto"/>
        <w:ind w:right="1134"/>
        <w:jc w:val="both"/>
        <w:rPr>
          <w:rFonts w:ascii="Arial" w:hAnsi="Arial" w:cs="Arial"/>
        </w:rPr>
      </w:pPr>
      <w:r>
        <w:rPr>
          <w:rFonts w:ascii="Arial" w:hAnsi="Arial" w:cs="Arial"/>
        </w:rPr>
        <w:t xml:space="preserve">Darüber hinaus können </w:t>
      </w:r>
      <w:r w:rsidR="002A216D" w:rsidRPr="002A216D">
        <w:rPr>
          <w:rFonts w:ascii="Arial" w:hAnsi="Arial" w:cs="Arial"/>
        </w:rPr>
        <w:t>die Bewohner</w:t>
      </w:r>
      <w:r w:rsidR="00D3653E">
        <w:rPr>
          <w:rFonts w:ascii="Arial" w:hAnsi="Arial" w:cs="Arial"/>
        </w:rPr>
        <w:t>:</w:t>
      </w:r>
      <w:r w:rsidR="002A216D" w:rsidRPr="002A216D">
        <w:rPr>
          <w:rFonts w:ascii="Arial" w:hAnsi="Arial" w:cs="Arial"/>
        </w:rPr>
        <w:t>innen</w:t>
      </w:r>
      <w:r w:rsidR="002A216D">
        <w:rPr>
          <w:rFonts w:ascii="Arial" w:hAnsi="Arial" w:cs="Arial"/>
        </w:rPr>
        <w:t xml:space="preserve"> </w:t>
      </w:r>
      <w:r w:rsidR="002A216D" w:rsidRPr="002A216D">
        <w:rPr>
          <w:rFonts w:ascii="Arial" w:hAnsi="Arial" w:cs="Arial"/>
        </w:rPr>
        <w:t>der Mainhöhe bequem auf alternative</w:t>
      </w:r>
      <w:r w:rsidR="002A216D">
        <w:rPr>
          <w:rFonts w:ascii="Arial" w:hAnsi="Arial" w:cs="Arial"/>
        </w:rPr>
        <w:t xml:space="preserve"> </w:t>
      </w:r>
      <w:r w:rsidR="002A216D" w:rsidRPr="002A216D">
        <w:rPr>
          <w:rFonts w:ascii="Arial" w:hAnsi="Arial" w:cs="Arial"/>
        </w:rPr>
        <w:t>Verkehrsmittel umsteigen. Für Carsharing steht ein von stadtmobil betriebenes Elektrofahrzeug</w:t>
      </w:r>
      <w:r w:rsidR="002A216D">
        <w:rPr>
          <w:rFonts w:ascii="Arial" w:hAnsi="Arial" w:cs="Arial"/>
        </w:rPr>
        <w:t xml:space="preserve"> </w:t>
      </w:r>
      <w:r w:rsidR="002A216D" w:rsidRPr="002A216D">
        <w:rPr>
          <w:rFonts w:ascii="Arial" w:hAnsi="Arial" w:cs="Arial"/>
        </w:rPr>
        <w:t>bereit. Eine Ladestation mit zwei E-Lastenrädern hat die</w:t>
      </w:r>
      <w:r w:rsidR="00CF5EB5">
        <w:rPr>
          <w:rFonts w:ascii="Arial" w:hAnsi="Arial" w:cs="Arial"/>
        </w:rPr>
        <w:t xml:space="preserve"> </w:t>
      </w:r>
      <w:r w:rsidR="002A216D" w:rsidRPr="002A216D">
        <w:rPr>
          <w:rFonts w:ascii="Arial" w:hAnsi="Arial" w:cs="Arial"/>
        </w:rPr>
        <w:t>NHW ebenfalls in Betrieb genommen – gemeinsam mit dem</w:t>
      </w:r>
      <w:r w:rsidR="00CF5EB5">
        <w:rPr>
          <w:rFonts w:ascii="Arial" w:hAnsi="Arial" w:cs="Arial"/>
        </w:rPr>
        <w:t xml:space="preserve"> </w:t>
      </w:r>
      <w:r w:rsidR="002A216D" w:rsidRPr="002A216D">
        <w:rPr>
          <w:rFonts w:ascii="Arial" w:hAnsi="Arial" w:cs="Arial"/>
        </w:rPr>
        <w:t>Darmstädter Anbieter sigo. Außerdem stellt das Wohnungsunternehmen</w:t>
      </w:r>
      <w:r w:rsidR="00CF5EB5">
        <w:rPr>
          <w:rFonts w:ascii="Arial" w:hAnsi="Arial" w:cs="Arial"/>
        </w:rPr>
        <w:t xml:space="preserve"> </w:t>
      </w:r>
      <w:r w:rsidR="002A216D" w:rsidRPr="002A216D">
        <w:rPr>
          <w:rFonts w:ascii="Arial" w:hAnsi="Arial" w:cs="Arial"/>
        </w:rPr>
        <w:t xml:space="preserve">Fahrradboxen zur Verfügung. </w:t>
      </w:r>
      <w:r w:rsidR="009318C7">
        <w:rPr>
          <w:rFonts w:ascii="Arial" w:hAnsi="Arial" w:cs="Arial"/>
        </w:rPr>
        <w:t>I</w:t>
      </w:r>
      <w:r w:rsidR="00564E4E">
        <w:rPr>
          <w:rFonts w:ascii="Arial" w:hAnsi="Arial" w:cs="Arial"/>
        </w:rPr>
        <w:t>m</w:t>
      </w:r>
      <w:r w:rsidR="009318C7">
        <w:rPr>
          <w:rFonts w:ascii="Arial" w:hAnsi="Arial" w:cs="Arial"/>
        </w:rPr>
        <w:t xml:space="preserve"> Rahmen des </w:t>
      </w:r>
      <w:r w:rsidR="00CF5EB5" w:rsidRPr="00CF5EB5">
        <w:rPr>
          <w:rFonts w:ascii="Arial" w:hAnsi="Arial" w:cs="Arial"/>
        </w:rPr>
        <w:t>Programm</w:t>
      </w:r>
      <w:r w:rsidR="009318C7">
        <w:rPr>
          <w:rFonts w:ascii="Arial" w:hAnsi="Arial" w:cs="Arial"/>
        </w:rPr>
        <w:t xml:space="preserve">s </w:t>
      </w:r>
      <w:r w:rsidR="00CF5EB5" w:rsidRPr="00CF5EB5">
        <w:rPr>
          <w:rFonts w:ascii="Arial" w:hAnsi="Arial" w:cs="Arial"/>
        </w:rPr>
        <w:t xml:space="preserve">„Sozialer Zusammenhalt“ </w:t>
      </w:r>
      <w:r w:rsidR="009318C7">
        <w:rPr>
          <w:rFonts w:ascii="Arial" w:hAnsi="Arial" w:cs="Arial"/>
        </w:rPr>
        <w:t xml:space="preserve">haben NHW </w:t>
      </w:r>
      <w:r w:rsidR="00CF5EB5" w:rsidRPr="00CF5EB5">
        <w:rPr>
          <w:rFonts w:ascii="Arial" w:hAnsi="Arial" w:cs="Arial"/>
        </w:rPr>
        <w:t>und Kommune</w:t>
      </w:r>
      <w:r w:rsidR="009318C7">
        <w:rPr>
          <w:rFonts w:ascii="Arial" w:hAnsi="Arial" w:cs="Arial"/>
        </w:rPr>
        <w:t xml:space="preserve"> auch </w:t>
      </w:r>
      <w:r w:rsidR="00CF5EB5" w:rsidRPr="00CF5EB5">
        <w:rPr>
          <w:rFonts w:ascii="Arial" w:hAnsi="Arial" w:cs="Arial"/>
        </w:rPr>
        <w:t>das Mainufer in Kelsterbach umgestaltet. Früher mussten</w:t>
      </w:r>
      <w:r w:rsidR="009318C7">
        <w:rPr>
          <w:rFonts w:ascii="Arial" w:hAnsi="Arial" w:cs="Arial"/>
        </w:rPr>
        <w:t xml:space="preserve"> </w:t>
      </w:r>
      <w:r w:rsidR="00CF5EB5" w:rsidRPr="00CF5EB5">
        <w:rPr>
          <w:rFonts w:ascii="Arial" w:hAnsi="Arial" w:cs="Arial"/>
        </w:rPr>
        <w:t>die Bewohner</w:t>
      </w:r>
      <w:r w:rsidR="00D3653E">
        <w:rPr>
          <w:rFonts w:ascii="Arial" w:hAnsi="Arial" w:cs="Arial"/>
        </w:rPr>
        <w:t>:</w:t>
      </w:r>
      <w:r w:rsidR="00CF5EB5" w:rsidRPr="00CF5EB5">
        <w:rPr>
          <w:rFonts w:ascii="Arial" w:hAnsi="Arial" w:cs="Arial"/>
        </w:rPr>
        <w:t>innen weite Umwege auf</w:t>
      </w:r>
      <w:r w:rsidR="009318C7">
        <w:rPr>
          <w:rFonts w:ascii="Arial" w:hAnsi="Arial" w:cs="Arial"/>
        </w:rPr>
        <w:t xml:space="preserve"> </w:t>
      </w:r>
      <w:r w:rsidR="00CF5EB5" w:rsidRPr="00CF5EB5">
        <w:rPr>
          <w:rFonts w:ascii="Arial" w:hAnsi="Arial" w:cs="Arial"/>
        </w:rPr>
        <w:t>sich nehmen, um zum Naherholungsgebiet zu gelangen.</w:t>
      </w:r>
      <w:r w:rsidR="009318C7">
        <w:rPr>
          <w:rFonts w:ascii="Arial" w:hAnsi="Arial" w:cs="Arial"/>
        </w:rPr>
        <w:t xml:space="preserve"> </w:t>
      </w:r>
      <w:r w:rsidR="00CF5EB5" w:rsidRPr="00CF5EB5">
        <w:rPr>
          <w:rFonts w:ascii="Arial" w:hAnsi="Arial" w:cs="Arial"/>
        </w:rPr>
        <w:t>Dank zweier neuer Wegeverbindungen ist das</w:t>
      </w:r>
      <w:r w:rsidR="00564E4E">
        <w:rPr>
          <w:rFonts w:ascii="Arial" w:hAnsi="Arial" w:cs="Arial"/>
        </w:rPr>
        <w:t xml:space="preserve"> </w:t>
      </w:r>
      <w:r w:rsidR="00CF5EB5" w:rsidRPr="00CF5EB5">
        <w:rPr>
          <w:rFonts w:ascii="Arial" w:hAnsi="Arial" w:cs="Arial"/>
        </w:rPr>
        <w:t>Wohngebiet nun barrierefrei an das Hafengelände</w:t>
      </w:r>
      <w:r w:rsidR="00564E4E">
        <w:rPr>
          <w:rFonts w:ascii="Arial" w:hAnsi="Arial" w:cs="Arial"/>
        </w:rPr>
        <w:t xml:space="preserve"> </w:t>
      </w:r>
      <w:r w:rsidR="00CF5EB5" w:rsidRPr="00CF5EB5">
        <w:rPr>
          <w:rFonts w:ascii="Arial" w:hAnsi="Arial" w:cs="Arial"/>
        </w:rPr>
        <w:t>und den Radweg Frankfurt-Mainz angeschlossen.</w:t>
      </w:r>
      <w:r w:rsidR="00564E4E">
        <w:rPr>
          <w:rFonts w:ascii="Arial" w:hAnsi="Arial" w:cs="Arial"/>
        </w:rPr>
        <w:t xml:space="preserve"> </w:t>
      </w:r>
      <w:r w:rsidR="00CF5EB5" w:rsidRPr="00CF5EB5">
        <w:rPr>
          <w:rFonts w:ascii="Arial" w:hAnsi="Arial" w:cs="Arial"/>
        </w:rPr>
        <w:t>Gefahrenstellen wurden beseitigt, die Fahrbahn verbreitert,</w:t>
      </w:r>
      <w:r w:rsidR="00564E4E">
        <w:rPr>
          <w:rFonts w:ascii="Arial" w:hAnsi="Arial" w:cs="Arial"/>
        </w:rPr>
        <w:t xml:space="preserve"> </w:t>
      </w:r>
      <w:r w:rsidR="00CF5EB5" w:rsidRPr="00CF5EB5">
        <w:rPr>
          <w:rFonts w:ascii="Arial" w:hAnsi="Arial" w:cs="Arial"/>
        </w:rPr>
        <w:t xml:space="preserve">ein Zugang in Höhe der Rüsselsheimer </w:t>
      </w:r>
      <w:r w:rsidR="00CF5EB5" w:rsidRPr="00CF5EB5">
        <w:rPr>
          <w:rFonts w:ascii="Arial" w:hAnsi="Arial" w:cs="Arial"/>
        </w:rPr>
        <w:lastRenderedPageBreak/>
        <w:t>Straße 155</w:t>
      </w:r>
      <w:r w:rsidR="00564E4E">
        <w:rPr>
          <w:rFonts w:ascii="Arial" w:hAnsi="Arial" w:cs="Arial"/>
        </w:rPr>
        <w:t xml:space="preserve"> </w:t>
      </w:r>
      <w:r w:rsidR="00CF5EB5" w:rsidRPr="00CF5EB5">
        <w:rPr>
          <w:rFonts w:ascii="Arial" w:hAnsi="Arial" w:cs="Arial"/>
        </w:rPr>
        <w:t>errichtet – alles inklusive neuer Beleuchtung. Optimal</w:t>
      </w:r>
      <w:r w:rsidR="00564E4E">
        <w:rPr>
          <w:rFonts w:ascii="Arial" w:hAnsi="Arial" w:cs="Arial"/>
        </w:rPr>
        <w:t xml:space="preserve"> </w:t>
      </w:r>
      <w:r w:rsidR="00CF5EB5" w:rsidRPr="00CF5EB5">
        <w:rPr>
          <w:rFonts w:ascii="Arial" w:hAnsi="Arial" w:cs="Arial"/>
        </w:rPr>
        <w:t>integriert wurde die historische Bastion, die als</w:t>
      </w:r>
      <w:r w:rsidR="00564E4E">
        <w:rPr>
          <w:rFonts w:ascii="Arial" w:hAnsi="Arial" w:cs="Arial"/>
        </w:rPr>
        <w:t xml:space="preserve"> </w:t>
      </w:r>
      <w:r w:rsidR="00CF5EB5" w:rsidRPr="00CF5EB5">
        <w:rPr>
          <w:rFonts w:ascii="Arial" w:hAnsi="Arial" w:cs="Arial"/>
        </w:rPr>
        <w:t>Treff- und Aussichtspunkt dient.</w:t>
      </w:r>
    </w:p>
    <w:p w14:paraId="5AE9D72B" w14:textId="57F083AE" w:rsidR="00CF5EB5" w:rsidRDefault="00CF5EB5" w:rsidP="002A216D">
      <w:pPr>
        <w:tabs>
          <w:tab w:val="left" w:pos="7938"/>
        </w:tabs>
        <w:spacing w:line="360" w:lineRule="auto"/>
        <w:ind w:right="1134"/>
        <w:jc w:val="both"/>
        <w:rPr>
          <w:rFonts w:ascii="Arial" w:hAnsi="Arial" w:cs="Arial"/>
        </w:rPr>
      </w:pPr>
    </w:p>
    <w:p w14:paraId="2E8C0E05" w14:textId="77777777" w:rsidR="00CF5EB5" w:rsidRPr="00564E4E" w:rsidRDefault="00CF5EB5" w:rsidP="00CF5EB5">
      <w:pPr>
        <w:tabs>
          <w:tab w:val="left" w:pos="7938"/>
        </w:tabs>
        <w:spacing w:line="360" w:lineRule="auto"/>
        <w:ind w:right="1134"/>
        <w:jc w:val="both"/>
        <w:rPr>
          <w:rFonts w:ascii="Arial" w:hAnsi="Arial" w:cs="Arial"/>
          <w:b/>
          <w:bCs/>
        </w:rPr>
      </w:pPr>
      <w:r w:rsidRPr="00564E4E">
        <w:rPr>
          <w:rFonts w:ascii="Arial" w:hAnsi="Arial" w:cs="Arial"/>
          <w:b/>
          <w:bCs/>
        </w:rPr>
        <w:t>237 neue Wohnungen und eine Kita</w:t>
      </w:r>
    </w:p>
    <w:p w14:paraId="1B995266" w14:textId="042109F9" w:rsidR="00EA694F" w:rsidRDefault="00EA694F" w:rsidP="00EA694F">
      <w:pPr>
        <w:tabs>
          <w:tab w:val="left" w:pos="7938"/>
        </w:tabs>
        <w:spacing w:line="360" w:lineRule="auto"/>
        <w:ind w:right="1134"/>
        <w:jc w:val="both"/>
        <w:rPr>
          <w:rFonts w:ascii="Arial" w:hAnsi="Arial" w:cs="Arial"/>
        </w:rPr>
      </w:pPr>
      <w:r>
        <w:rPr>
          <w:rFonts w:ascii="Arial" w:hAnsi="Arial" w:cs="Arial"/>
        </w:rPr>
        <w:t>Jüngster Baustein der Entwicklung ist der Neubau in der Rüsselsheimer Straße. Hier realisiert die NHW</w:t>
      </w:r>
      <w:r w:rsidR="00CF5EB5" w:rsidRPr="00CF5EB5">
        <w:rPr>
          <w:rFonts w:ascii="Arial" w:hAnsi="Arial" w:cs="Arial"/>
        </w:rPr>
        <w:t xml:space="preserve"> </w:t>
      </w:r>
      <w:r w:rsidR="00F30A66">
        <w:rPr>
          <w:rFonts w:ascii="Arial" w:hAnsi="Arial" w:cs="Arial"/>
        </w:rPr>
        <w:t xml:space="preserve">die Mainhöhe: </w:t>
      </w:r>
      <w:r w:rsidR="00CF5EB5" w:rsidRPr="00CF5EB5">
        <w:rPr>
          <w:rFonts w:ascii="Arial" w:hAnsi="Arial" w:cs="Arial"/>
        </w:rPr>
        <w:t>237 moderne Wohnungen – 77 davon gefördert –</w:t>
      </w:r>
      <w:r w:rsidR="00564E4E">
        <w:rPr>
          <w:rFonts w:ascii="Arial" w:hAnsi="Arial" w:cs="Arial"/>
        </w:rPr>
        <w:t xml:space="preserve"> </w:t>
      </w:r>
      <w:r w:rsidR="00CF5EB5" w:rsidRPr="00CF5EB5">
        <w:rPr>
          <w:rFonts w:ascii="Arial" w:hAnsi="Arial" w:cs="Arial"/>
        </w:rPr>
        <w:t>und eine sechsgruppige, 1.100 Quadratmeter große Kita.</w:t>
      </w:r>
      <w:r w:rsidR="00564E4E">
        <w:rPr>
          <w:rFonts w:ascii="Arial" w:hAnsi="Arial" w:cs="Arial"/>
        </w:rPr>
        <w:t xml:space="preserve"> </w:t>
      </w:r>
      <w:r w:rsidR="00CF5EB5" w:rsidRPr="00CF5EB5">
        <w:rPr>
          <w:rFonts w:ascii="Arial" w:hAnsi="Arial" w:cs="Arial"/>
        </w:rPr>
        <w:t>Ersetzt werden 86 in die Jahre gekommene</w:t>
      </w:r>
      <w:r w:rsidR="00564E4E">
        <w:rPr>
          <w:rFonts w:ascii="Arial" w:hAnsi="Arial" w:cs="Arial"/>
        </w:rPr>
        <w:t xml:space="preserve"> </w:t>
      </w:r>
      <w:r w:rsidR="00CF5EB5" w:rsidRPr="00CF5EB5">
        <w:rPr>
          <w:rFonts w:ascii="Arial" w:hAnsi="Arial" w:cs="Arial"/>
        </w:rPr>
        <w:t xml:space="preserve">Bestandswohnungen, die größtenteils </w:t>
      </w:r>
      <w:r>
        <w:rPr>
          <w:rFonts w:ascii="Arial" w:hAnsi="Arial" w:cs="Arial"/>
        </w:rPr>
        <w:t xml:space="preserve">noch </w:t>
      </w:r>
      <w:r w:rsidR="00CF5EB5" w:rsidRPr="00CF5EB5">
        <w:rPr>
          <w:rFonts w:ascii="Arial" w:hAnsi="Arial" w:cs="Arial"/>
        </w:rPr>
        <w:t>mit Öleinzelheizungen,</w:t>
      </w:r>
      <w:r w:rsidR="00564E4E">
        <w:rPr>
          <w:rFonts w:ascii="Arial" w:hAnsi="Arial" w:cs="Arial"/>
        </w:rPr>
        <w:t xml:space="preserve"> </w:t>
      </w:r>
      <w:r w:rsidR="00CF5EB5" w:rsidRPr="00CF5EB5">
        <w:rPr>
          <w:rFonts w:ascii="Arial" w:hAnsi="Arial" w:cs="Arial"/>
        </w:rPr>
        <w:t>Kohlebadöfen oder Elektro-Warmwasserspeichern</w:t>
      </w:r>
      <w:r w:rsidR="00564E4E">
        <w:rPr>
          <w:rFonts w:ascii="Arial" w:hAnsi="Arial" w:cs="Arial"/>
        </w:rPr>
        <w:t xml:space="preserve"> </w:t>
      </w:r>
      <w:r w:rsidR="00CF5EB5" w:rsidRPr="00CF5EB5">
        <w:rPr>
          <w:rFonts w:ascii="Arial" w:hAnsi="Arial" w:cs="Arial"/>
        </w:rPr>
        <w:t>ausgestattet waren. Mit dem Neubau verdreifacht</w:t>
      </w:r>
      <w:r w:rsidR="00564E4E">
        <w:rPr>
          <w:rFonts w:ascii="Arial" w:hAnsi="Arial" w:cs="Arial"/>
        </w:rPr>
        <w:t xml:space="preserve"> </w:t>
      </w:r>
      <w:r w:rsidR="00CF5EB5" w:rsidRPr="00CF5EB5">
        <w:rPr>
          <w:rFonts w:ascii="Arial" w:hAnsi="Arial" w:cs="Arial"/>
        </w:rPr>
        <w:t xml:space="preserve">die </w:t>
      </w:r>
      <w:r>
        <w:rPr>
          <w:rFonts w:ascii="Arial" w:hAnsi="Arial" w:cs="Arial"/>
        </w:rPr>
        <w:t xml:space="preserve">NHW </w:t>
      </w:r>
      <w:r w:rsidR="00F75660">
        <w:rPr>
          <w:rFonts w:ascii="Arial" w:hAnsi="Arial" w:cs="Arial"/>
        </w:rPr>
        <w:t xml:space="preserve">die </w:t>
      </w:r>
      <w:r w:rsidR="00CF5EB5" w:rsidRPr="00CF5EB5">
        <w:rPr>
          <w:rFonts w:ascii="Arial" w:hAnsi="Arial" w:cs="Arial"/>
        </w:rPr>
        <w:t>Zahl der Wohnungen, die Wohnfläche wird vervierfach</w:t>
      </w:r>
      <w:r>
        <w:rPr>
          <w:rFonts w:ascii="Arial" w:hAnsi="Arial" w:cs="Arial"/>
        </w:rPr>
        <w:t>t</w:t>
      </w:r>
      <w:r w:rsidR="00CF5EB5" w:rsidRPr="00CF5EB5">
        <w:rPr>
          <w:rFonts w:ascii="Arial" w:hAnsi="Arial" w:cs="Arial"/>
        </w:rPr>
        <w:t xml:space="preserve">. </w:t>
      </w:r>
      <w:r>
        <w:rPr>
          <w:rFonts w:ascii="Arial" w:hAnsi="Arial" w:cs="Arial"/>
        </w:rPr>
        <w:t xml:space="preserve">Hinzu kommt eine Tiefgarage mit 242 Stellplätzen. </w:t>
      </w:r>
      <w:r w:rsidR="00CF5EB5" w:rsidRPr="00CF5EB5">
        <w:rPr>
          <w:rFonts w:ascii="Arial" w:hAnsi="Arial" w:cs="Arial"/>
        </w:rPr>
        <w:t>Insgesamt investiert die NHW rund</w:t>
      </w:r>
      <w:r w:rsidR="00564E4E">
        <w:rPr>
          <w:rFonts w:ascii="Arial" w:hAnsi="Arial" w:cs="Arial"/>
        </w:rPr>
        <w:t xml:space="preserve"> </w:t>
      </w:r>
      <w:r w:rsidR="00CF5EB5" w:rsidRPr="00CF5EB5">
        <w:rPr>
          <w:rFonts w:ascii="Arial" w:hAnsi="Arial" w:cs="Arial"/>
        </w:rPr>
        <w:t xml:space="preserve">70 Millionen Euro in das Projekt. </w:t>
      </w:r>
      <w:r w:rsidR="00F30A66">
        <w:rPr>
          <w:rFonts w:ascii="Arial" w:hAnsi="Arial" w:cs="Arial"/>
        </w:rPr>
        <w:t xml:space="preserve">Die Fertigstellung ist für Herbst 2023 geplant. </w:t>
      </w:r>
      <w:r w:rsidR="00CF5EB5" w:rsidRPr="00CF5EB5">
        <w:rPr>
          <w:rFonts w:ascii="Arial" w:hAnsi="Arial" w:cs="Arial"/>
        </w:rPr>
        <w:t>Das Land Hessen steuert</w:t>
      </w:r>
      <w:r w:rsidR="00564E4E">
        <w:rPr>
          <w:rFonts w:ascii="Arial" w:hAnsi="Arial" w:cs="Arial"/>
        </w:rPr>
        <w:t xml:space="preserve"> </w:t>
      </w:r>
      <w:r w:rsidR="00CF5EB5" w:rsidRPr="00CF5EB5">
        <w:rPr>
          <w:rFonts w:ascii="Arial" w:hAnsi="Arial" w:cs="Arial"/>
        </w:rPr>
        <w:t>etwa 14 Millionen Euro bei, die Stadt Kelsterbach circa 1,5 Millionen Euro. Dank der sehr guten</w:t>
      </w:r>
      <w:r w:rsidR="00564E4E">
        <w:rPr>
          <w:rFonts w:ascii="Arial" w:hAnsi="Arial" w:cs="Arial"/>
        </w:rPr>
        <w:t xml:space="preserve"> </w:t>
      </w:r>
      <w:r w:rsidR="00CF5EB5" w:rsidRPr="00CF5EB5">
        <w:rPr>
          <w:rFonts w:ascii="Arial" w:hAnsi="Arial" w:cs="Arial"/>
        </w:rPr>
        <w:t>Zusammenarbeit zwischen Stadt und NHW sowie der</w:t>
      </w:r>
      <w:r w:rsidR="00564E4E">
        <w:rPr>
          <w:rFonts w:ascii="Arial" w:hAnsi="Arial" w:cs="Arial"/>
        </w:rPr>
        <w:t xml:space="preserve"> </w:t>
      </w:r>
      <w:r w:rsidR="00CF5EB5" w:rsidRPr="00CF5EB5">
        <w:rPr>
          <w:rFonts w:ascii="Arial" w:hAnsi="Arial" w:cs="Arial"/>
        </w:rPr>
        <w:t>Unterstützung des Ausländerbeirats konnten alle</w:t>
      </w:r>
      <w:r w:rsidR="00564E4E">
        <w:rPr>
          <w:rFonts w:ascii="Arial" w:hAnsi="Arial" w:cs="Arial"/>
        </w:rPr>
        <w:t xml:space="preserve"> </w:t>
      </w:r>
      <w:r w:rsidR="00CF5EB5" w:rsidRPr="00CF5EB5">
        <w:rPr>
          <w:rFonts w:ascii="Arial" w:hAnsi="Arial" w:cs="Arial"/>
        </w:rPr>
        <w:t>Mieterinnen und Mieter der alten Wohnungen mit einer</w:t>
      </w:r>
      <w:r w:rsidR="00564E4E">
        <w:rPr>
          <w:rFonts w:ascii="Arial" w:hAnsi="Arial" w:cs="Arial"/>
        </w:rPr>
        <w:t xml:space="preserve"> </w:t>
      </w:r>
      <w:r w:rsidR="00CF5EB5" w:rsidRPr="00CF5EB5">
        <w:rPr>
          <w:rFonts w:ascii="Arial" w:hAnsi="Arial" w:cs="Arial"/>
        </w:rPr>
        <w:t>neuen Bleibe versorgt werden. Eine von Beginn an intensive</w:t>
      </w:r>
      <w:r w:rsidR="00564E4E">
        <w:rPr>
          <w:rFonts w:ascii="Arial" w:hAnsi="Arial" w:cs="Arial"/>
        </w:rPr>
        <w:t xml:space="preserve"> </w:t>
      </w:r>
      <w:r w:rsidR="00CF5EB5" w:rsidRPr="00CF5EB5">
        <w:rPr>
          <w:rFonts w:ascii="Arial" w:hAnsi="Arial" w:cs="Arial"/>
        </w:rPr>
        <w:t xml:space="preserve">und offene Kommunikation hat auch </w:t>
      </w:r>
      <w:r w:rsidR="0025272F">
        <w:rPr>
          <w:rFonts w:ascii="Arial" w:hAnsi="Arial" w:cs="Arial"/>
        </w:rPr>
        <w:t>hier</w:t>
      </w:r>
      <w:r w:rsidR="00CF5EB5" w:rsidRPr="00CF5EB5">
        <w:rPr>
          <w:rFonts w:ascii="Arial" w:hAnsi="Arial" w:cs="Arial"/>
        </w:rPr>
        <w:t xml:space="preserve"> für</w:t>
      </w:r>
      <w:r w:rsidR="00564E4E">
        <w:rPr>
          <w:rFonts w:ascii="Arial" w:hAnsi="Arial" w:cs="Arial"/>
        </w:rPr>
        <w:t xml:space="preserve"> </w:t>
      </w:r>
      <w:r w:rsidR="00CF5EB5" w:rsidRPr="00CF5EB5">
        <w:rPr>
          <w:rFonts w:ascii="Arial" w:hAnsi="Arial" w:cs="Arial"/>
        </w:rPr>
        <w:t>einen reibungslosen Ablauf gesorg</w:t>
      </w:r>
      <w:r w:rsidR="00564E4E">
        <w:rPr>
          <w:rFonts w:ascii="Arial" w:hAnsi="Arial" w:cs="Arial"/>
        </w:rPr>
        <w:t>t</w:t>
      </w:r>
      <w:r w:rsidRPr="00CF5EB5">
        <w:rPr>
          <w:rFonts w:ascii="Arial" w:hAnsi="Arial" w:cs="Arial"/>
        </w:rPr>
        <w:t>.</w:t>
      </w:r>
      <w:r w:rsidR="00F30A66">
        <w:rPr>
          <w:rFonts w:ascii="Arial" w:hAnsi="Arial" w:cs="Arial"/>
        </w:rPr>
        <w:t xml:space="preserve"> Weitere Infos auf </w:t>
      </w:r>
      <w:hyperlink r:id="rId7" w:history="1">
        <w:r w:rsidR="00F30A66" w:rsidRPr="00D700C3">
          <w:rPr>
            <w:rStyle w:val="Hyperlink"/>
            <w:rFonts w:ascii="Arial" w:hAnsi="Arial" w:cs="Arial"/>
          </w:rPr>
          <w:t>https://www.wohnen-in-der-mitte.de/mieten/neubauobjekte-zur-miete/mainhoehe/</w:t>
        </w:r>
      </w:hyperlink>
      <w:r w:rsidR="00F30A66">
        <w:rPr>
          <w:rFonts w:ascii="Arial" w:hAnsi="Arial" w:cs="Arial"/>
        </w:rPr>
        <w:t>.</w:t>
      </w:r>
    </w:p>
    <w:p w14:paraId="20EF24A5" w14:textId="77777777" w:rsidR="00F30A66" w:rsidRDefault="00F30A66" w:rsidP="00EA694F">
      <w:pPr>
        <w:tabs>
          <w:tab w:val="left" w:pos="7938"/>
        </w:tabs>
        <w:spacing w:line="360" w:lineRule="auto"/>
        <w:ind w:right="1134"/>
        <w:jc w:val="both"/>
        <w:rPr>
          <w:rFonts w:ascii="Arial" w:hAnsi="Arial" w:cs="Arial"/>
        </w:rPr>
      </w:pPr>
    </w:p>
    <w:p w14:paraId="76202A1B" w14:textId="4FC5B945" w:rsidR="00AE1ABB" w:rsidRDefault="009526E5" w:rsidP="00D90621">
      <w:pPr>
        <w:spacing w:line="360" w:lineRule="auto"/>
        <w:ind w:right="1134"/>
        <w:jc w:val="both"/>
        <w:rPr>
          <w:rFonts w:ascii="Arial" w:hAnsi="Arial" w:cs="Arial"/>
          <w:b/>
          <w:bCs/>
        </w:rPr>
      </w:pPr>
      <w:r>
        <w:rPr>
          <w:rFonts w:ascii="Arial" w:hAnsi="Arial" w:cs="Arial"/>
          <w:b/>
          <w:bCs/>
        </w:rPr>
        <w:t>Modernisierungs-Infos und Lastenrad-Gutscheine</w:t>
      </w:r>
    </w:p>
    <w:p w14:paraId="3ACC875E" w14:textId="1BC021FB" w:rsidR="00D90621" w:rsidRDefault="00560580" w:rsidP="00D90621">
      <w:pPr>
        <w:spacing w:line="360" w:lineRule="auto"/>
        <w:ind w:right="1134"/>
        <w:jc w:val="both"/>
        <w:rPr>
          <w:rFonts w:ascii="Arial" w:hAnsi="Arial" w:cs="Arial"/>
        </w:rPr>
      </w:pPr>
      <w:r>
        <w:rPr>
          <w:rFonts w:ascii="Arial" w:hAnsi="Arial" w:cs="Arial"/>
        </w:rPr>
        <w:t xml:space="preserve">Beim Quartiersfest </w:t>
      </w:r>
      <w:r w:rsidR="00AE1ABB">
        <w:rPr>
          <w:rFonts w:ascii="Arial" w:hAnsi="Arial" w:cs="Arial"/>
        </w:rPr>
        <w:t xml:space="preserve">kamen Jung und Alt auf ihre Kosten. Die Kinder </w:t>
      </w:r>
      <w:r>
        <w:rPr>
          <w:rFonts w:ascii="Arial" w:hAnsi="Arial" w:cs="Arial"/>
        </w:rPr>
        <w:t>ließen</w:t>
      </w:r>
      <w:r w:rsidR="00AE1ABB">
        <w:rPr>
          <w:rFonts w:ascii="Arial" w:hAnsi="Arial" w:cs="Arial"/>
        </w:rPr>
        <w:t xml:space="preserve"> sich</w:t>
      </w:r>
      <w:r>
        <w:rPr>
          <w:rFonts w:ascii="Arial" w:hAnsi="Arial" w:cs="Arial"/>
        </w:rPr>
        <w:t xml:space="preserve"> lustige Motive aus </w:t>
      </w:r>
      <w:r w:rsidR="00AE1ABB">
        <w:rPr>
          <w:rFonts w:ascii="Arial" w:hAnsi="Arial" w:cs="Arial"/>
        </w:rPr>
        <w:t>Luftballons modellieren,</w:t>
      </w:r>
      <w:r>
        <w:rPr>
          <w:rFonts w:ascii="Arial" w:hAnsi="Arial" w:cs="Arial"/>
        </w:rPr>
        <w:t xml:space="preserve"> sie nahmen</w:t>
      </w:r>
      <w:r w:rsidR="00AE1ABB">
        <w:rPr>
          <w:rFonts w:ascii="Arial" w:hAnsi="Arial" w:cs="Arial"/>
        </w:rPr>
        <w:t xml:space="preserve"> an Bewegungsspielen teil</w:t>
      </w:r>
      <w:r>
        <w:rPr>
          <w:rFonts w:ascii="Arial" w:hAnsi="Arial" w:cs="Arial"/>
        </w:rPr>
        <w:t xml:space="preserve"> oder versuchten sich </w:t>
      </w:r>
      <w:r w:rsidR="00AE1ABB">
        <w:rPr>
          <w:rFonts w:ascii="Arial" w:hAnsi="Arial" w:cs="Arial"/>
        </w:rPr>
        <w:t xml:space="preserve">im Airbrush. </w:t>
      </w:r>
      <w:r w:rsidR="00FF77C2">
        <w:rPr>
          <w:rFonts w:ascii="Arial" w:hAnsi="Arial" w:cs="Arial"/>
        </w:rPr>
        <w:t>A</w:t>
      </w:r>
      <w:r w:rsidR="00AE1ABB">
        <w:rPr>
          <w:rFonts w:ascii="Arial" w:hAnsi="Arial" w:cs="Arial"/>
        </w:rPr>
        <w:t>ußerdem waren stadtmobil und sigo vertreten</w:t>
      </w:r>
      <w:r>
        <w:rPr>
          <w:rFonts w:ascii="Arial" w:hAnsi="Arial" w:cs="Arial"/>
        </w:rPr>
        <w:t>, Letzterer v</w:t>
      </w:r>
      <w:r w:rsidR="00AE1ABB">
        <w:rPr>
          <w:rFonts w:ascii="Arial" w:hAnsi="Arial" w:cs="Arial"/>
        </w:rPr>
        <w:t xml:space="preserve">erteilte Gutscheine zum Mieten eines Lastenrads. </w:t>
      </w:r>
      <w:r w:rsidR="009526E5">
        <w:rPr>
          <w:rFonts w:ascii="Arial" w:hAnsi="Arial" w:cs="Arial"/>
        </w:rPr>
        <w:t xml:space="preserve">Mit </w:t>
      </w:r>
      <w:r w:rsidR="00FF77C2">
        <w:rPr>
          <w:rFonts w:ascii="Arial" w:hAnsi="Arial" w:cs="Arial"/>
        </w:rPr>
        <w:t xml:space="preserve">veganen </w:t>
      </w:r>
      <w:r w:rsidR="00AE1ABB">
        <w:rPr>
          <w:rFonts w:ascii="Arial" w:hAnsi="Arial" w:cs="Arial"/>
        </w:rPr>
        <w:t>Burgern, Waffeln</w:t>
      </w:r>
      <w:r w:rsidR="0025272F">
        <w:rPr>
          <w:rFonts w:ascii="Arial" w:hAnsi="Arial" w:cs="Arial"/>
        </w:rPr>
        <w:t xml:space="preserve">, </w:t>
      </w:r>
      <w:r w:rsidR="00AE1ABB">
        <w:rPr>
          <w:rFonts w:ascii="Arial" w:hAnsi="Arial" w:cs="Arial"/>
        </w:rPr>
        <w:t>Kuchen</w:t>
      </w:r>
      <w:r>
        <w:rPr>
          <w:rFonts w:ascii="Arial" w:hAnsi="Arial" w:cs="Arial"/>
        </w:rPr>
        <w:t xml:space="preserve"> </w:t>
      </w:r>
      <w:r w:rsidR="0025272F">
        <w:rPr>
          <w:rFonts w:ascii="Arial" w:hAnsi="Arial" w:cs="Arial"/>
        </w:rPr>
        <w:t>und Pop</w:t>
      </w:r>
      <w:r>
        <w:rPr>
          <w:rFonts w:ascii="Arial" w:hAnsi="Arial" w:cs="Arial"/>
        </w:rPr>
        <w:t>corn</w:t>
      </w:r>
      <w:r w:rsidR="00AE1ABB">
        <w:rPr>
          <w:rFonts w:ascii="Arial" w:hAnsi="Arial" w:cs="Arial"/>
        </w:rPr>
        <w:t xml:space="preserve"> </w:t>
      </w:r>
      <w:r w:rsidR="009526E5">
        <w:rPr>
          <w:rFonts w:ascii="Arial" w:hAnsi="Arial" w:cs="Arial"/>
        </w:rPr>
        <w:t xml:space="preserve">war </w:t>
      </w:r>
      <w:r>
        <w:rPr>
          <w:rFonts w:ascii="Arial" w:hAnsi="Arial" w:cs="Arial"/>
        </w:rPr>
        <w:t>auch für das leibliche Wohl gesorgt.</w:t>
      </w:r>
    </w:p>
    <w:p w14:paraId="25579D4C" w14:textId="62866AB1" w:rsidR="00344AD4" w:rsidRPr="00DA1B72" w:rsidRDefault="00DA1B72" w:rsidP="00D90621">
      <w:pPr>
        <w:spacing w:line="360" w:lineRule="auto"/>
        <w:ind w:right="1134"/>
        <w:jc w:val="both"/>
        <w:rPr>
          <w:rFonts w:ascii="Arial" w:hAnsi="Arial" w:cs="Arial"/>
          <w:b/>
          <w:bCs/>
        </w:rPr>
      </w:pPr>
      <w:r w:rsidRPr="00DA1B72">
        <w:rPr>
          <w:rFonts w:ascii="Arial" w:hAnsi="Arial" w:cs="Arial"/>
          <w:b/>
          <w:bCs/>
        </w:rPr>
        <w:t>Bildunterschriften:</w:t>
      </w:r>
    </w:p>
    <w:p w14:paraId="53A4D62F" w14:textId="12FAE369" w:rsidR="00DA1B72" w:rsidRDefault="00DA1B72" w:rsidP="0025272F">
      <w:pPr>
        <w:ind w:right="1134"/>
        <w:jc w:val="both"/>
        <w:rPr>
          <w:rFonts w:ascii="Arial" w:hAnsi="Arial" w:cs="Arial"/>
        </w:rPr>
      </w:pPr>
      <w:r w:rsidRPr="00DA1B72">
        <w:rPr>
          <w:rFonts w:ascii="Arial" w:hAnsi="Arial" w:cs="Arial"/>
          <w:b/>
          <w:bCs/>
        </w:rPr>
        <w:t>PF1:</w:t>
      </w:r>
      <w:r>
        <w:rPr>
          <w:rFonts w:ascii="Arial" w:hAnsi="Arial" w:cs="Arial"/>
        </w:rPr>
        <w:t xml:space="preserve"> Spaß für Groß und Klein: NHW-Geschäftsführer Dr. Constantin Westphal (li.) und Servicecenterleiter Thomas Türkis mit Kindern aus dem Quartier. Foto: NHW / Stefan Krutsch</w:t>
      </w:r>
    </w:p>
    <w:p w14:paraId="3DF2FF32" w14:textId="77777777" w:rsidR="0025272F" w:rsidRDefault="0025272F" w:rsidP="0025272F">
      <w:pPr>
        <w:ind w:right="1134"/>
        <w:jc w:val="both"/>
        <w:rPr>
          <w:rFonts w:ascii="Arial" w:hAnsi="Arial" w:cs="Arial"/>
        </w:rPr>
      </w:pPr>
    </w:p>
    <w:p w14:paraId="6CAA7D42" w14:textId="70C6BAD8" w:rsidR="00DA1B72" w:rsidRDefault="00DA1B72" w:rsidP="0025272F">
      <w:pPr>
        <w:ind w:right="1134"/>
        <w:jc w:val="both"/>
        <w:rPr>
          <w:rFonts w:ascii="Arial" w:hAnsi="Arial" w:cs="Arial"/>
        </w:rPr>
      </w:pPr>
      <w:r w:rsidRPr="00DA1B72">
        <w:rPr>
          <w:rFonts w:ascii="Arial" w:hAnsi="Arial" w:cs="Arial"/>
          <w:b/>
          <w:bCs/>
        </w:rPr>
        <w:t>PF2:</w:t>
      </w:r>
      <w:r>
        <w:rPr>
          <w:rFonts w:ascii="Arial" w:hAnsi="Arial" w:cs="Arial"/>
        </w:rPr>
        <w:t xml:space="preserve"> Zufrieden mit der Modernisierung: NHW-Geschäftsführer Dr. Constantin Westphal (Mi.), Bürgermeister Manfred Ockel (2.v.re.), die NHW-Servicecenterleiter Tobias Bundschuh (2.v.li.) und Thomas Türkis (re.) sowie Robert Lotz vom Fachbereich Modernisierung/Großinstandhaltung. Foto: NHW / Stefan Krutsch</w:t>
      </w:r>
    </w:p>
    <w:p w14:paraId="76206C36" w14:textId="77777777" w:rsidR="0025272F" w:rsidRDefault="0025272F" w:rsidP="0025272F">
      <w:pPr>
        <w:ind w:right="1134"/>
        <w:jc w:val="both"/>
        <w:rPr>
          <w:rFonts w:ascii="Arial" w:hAnsi="Arial" w:cs="Arial"/>
          <w:b/>
          <w:bCs/>
        </w:rPr>
      </w:pPr>
    </w:p>
    <w:p w14:paraId="76092612" w14:textId="33028866" w:rsidR="00DA1B72" w:rsidRDefault="00DA1B72" w:rsidP="0025272F">
      <w:pPr>
        <w:ind w:right="1134"/>
        <w:jc w:val="both"/>
        <w:rPr>
          <w:rFonts w:ascii="Arial" w:hAnsi="Arial" w:cs="Arial"/>
        </w:rPr>
      </w:pPr>
      <w:r w:rsidRPr="0025272F">
        <w:rPr>
          <w:rFonts w:ascii="Arial" w:hAnsi="Arial" w:cs="Arial"/>
          <w:b/>
          <w:bCs/>
        </w:rPr>
        <w:t>PF3:</w:t>
      </w:r>
      <w:r w:rsidR="0025272F">
        <w:rPr>
          <w:rFonts w:ascii="Arial" w:hAnsi="Arial" w:cs="Arial"/>
        </w:rPr>
        <w:t xml:space="preserve"> </w:t>
      </w:r>
      <w:r w:rsidR="0025272F" w:rsidRPr="0025272F">
        <w:rPr>
          <w:rFonts w:ascii="Arial" w:hAnsi="Arial" w:cs="Arial"/>
        </w:rPr>
        <w:t>Mit einem Fest hat die NHW zusammen mit ihren Mieter:innen den Abschluss der energetischen und sozialen Quartiersentwicklung von 160 Bestandswohnungen auf der Mainhöhe in Kelsterbach gefeiert. Foto: NHW / Stefan Krutsch</w:t>
      </w:r>
    </w:p>
    <w:p w14:paraId="76F04068" w14:textId="77777777" w:rsidR="0025272F" w:rsidRDefault="0025272F" w:rsidP="0025272F">
      <w:pPr>
        <w:ind w:right="1134"/>
        <w:jc w:val="both"/>
        <w:rPr>
          <w:rFonts w:ascii="Arial" w:hAnsi="Arial" w:cs="Arial"/>
          <w:b/>
          <w:bCs/>
        </w:rPr>
      </w:pPr>
    </w:p>
    <w:p w14:paraId="7B9DBA2C" w14:textId="383A9B9E" w:rsidR="0025272F" w:rsidRDefault="00DA1B72" w:rsidP="0025272F">
      <w:pPr>
        <w:ind w:right="1134"/>
        <w:jc w:val="both"/>
        <w:rPr>
          <w:rFonts w:ascii="Arial" w:hAnsi="Arial" w:cs="Arial"/>
        </w:rPr>
      </w:pPr>
      <w:r w:rsidRPr="0025272F">
        <w:rPr>
          <w:rFonts w:ascii="Arial" w:hAnsi="Arial" w:cs="Arial"/>
          <w:b/>
          <w:bCs/>
        </w:rPr>
        <w:t>PF4:</w:t>
      </w:r>
      <w:r w:rsidR="0025272F">
        <w:rPr>
          <w:rFonts w:ascii="Arial" w:hAnsi="Arial" w:cs="Arial"/>
        </w:rPr>
        <w:t xml:space="preserve"> Luftballonfiguren, Airbrush und Popcorn: Auch für die Kinder war beim Modernisierungsabschlussfest einiges geboten. </w:t>
      </w:r>
      <w:r w:rsidR="0025272F">
        <w:rPr>
          <w:rFonts w:ascii="Arial" w:hAnsi="Arial" w:cs="Arial"/>
        </w:rPr>
        <w:t>Foto: NHW / Stefan Krutsch</w:t>
      </w:r>
    </w:p>
    <w:p w14:paraId="38CBCE95" w14:textId="77777777" w:rsidR="00DA1B72" w:rsidRPr="00AE1ABB" w:rsidRDefault="00DA1B72" w:rsidP="00D90621">
      <w:pPr>
        <w:spacing w:line="360" w:lineRule="auto"/>
        <w:ind w:right="1134"/>
        <w:jc w:val="both"/>
        <w:rPr>
          <w:rFonts w:ascii="Arial" w:hAnsi="Arial" w:cs="Arial"/>
        </w:rPr>
      </w:pPr>
    </w:p>
    <w:p w14:paraId="4D88E4E9" w14:textId="77777777" w:rsidR="000A5A56" w:rsidRPr="000A5A56" w:rsidRDefault="000A5A56" w:rsidP="000A5A56">
      <w:pPr>
        <w:tabs>
          <w:tab w:val="left" w:pos="7560"/>
        </w:tabs>
        <w:suppressAutoHyphens/>
        <w:jc w:val="both"/>
        <w:outlineLvl w:val="0"/>
        <w:rPr>
          <w:rFonts w:ascii="Arial" w:eastAsia="Times New Roman" w:hAnsi="Arial" w:cs="Arial"/>
          <w:lang w:eastAsia="zh-CN"/>
        </w:rPr>
      </w:pPr>
      <w:r w:rsidRPr="000A5A56">
        <w:rPr>
          <w:rFonts w:ascii="Arial" w:eastAsia="Times New Roman" w:hAnsi="Arial" w:cs="Arial"/>
          <w:b/>
          <w:sz w:val="23"/>
          <w:szCs w:val="23"/>
          <w:lang w:eastAsia="zh-CN"/>
        </w:rPr>
        <w:t>Unternehmensgruppe Nassauische Heimstätte | Wohnstadt</w:t>
      </w:r>
    </w:p>
    <w:p w14:paraId="4D49B232" w14:textId="730AB5B2" w:rsidR="0003228E" w:rsidRPr="007E37FE" w:rsidRDefault="000A5A56" w:rsidP="000A5A56">
      <w:pPr>
        <w:suppressAutoHyphens/>
        <w:ind w:right="1134"/>
        <w:jc w:val="both"/>
        <w:rPr>
          <w:rFonts w:ascii="Arial" w:hAnsi="Arial" w:cs="Arial"/>
          <w:lang w:val="en-US"/>
        </w:rPr>
      </w:pPr>
      <w:r w:rsidRPr="000A5A56">
        <w:rPr>
          <w:rFonts w:ascii="Arial" w:eastAsia="Times New Roman" w:hAnsi="Arial" w:cs="Arial"/>
          <w:lang w:eastAsia="zh-CN"/>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Pr>
          <w:rFonts w:ascii="Arial" w:eastAsia="Times New Roman" w:hAnsi="Arial" w:cs="Arial"/>
          <w:lang w:eastAsia="zh-CN"/>
        </w:rPr>
        <w:t xml:space="preserve"> </w:t>
      </w:r>
      <w:hyperlink r:id="rId8" w:history="1">
        <w:r w:rsidRPr="000A5A56">
          <w:rPr>
            <w:rFonts w:ascii="Arial" w:eastAsia="Times New Roman" w:hAnsi="Arial" w:cs="Arial"/>
            <w:color w:val="0000FF"/>
            <w:u w:val="single"/>
            <w:lang w:val="en-US" w:eastAsia="zh-CN"/>
          </w:rPr>
          <w:t>www.naheimst.de</w:t>
        </w:r>
      </w:hyperlink>
    </w:p>
    <w:sectPr w:rsidR="0003228E" w:rsidRPr="007E37FE">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56DD" w14:textId="77777777" w:rsidR="00673757" w:rsidRDefault="00673757">
      <w:r>
        <w:separator/>
      </w:r>
    </w:p>
  </w:endnote>
  <w:endnote w:type="continuationSeparator" w:id="0">
    <w:p w14:paraId="3685BCDA" w14:textId="77777777" w:rsidR="00673757" w:rsidRDefault="0067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5A8" w14:textId="77777777" w:rsidR="00673757" w:rsidRDefault="00673757">
      <w:r>
        <w:separator/>
      </w:r>
    </w:p>
  </w:footnote>
  <w:footnote w:type="continuationSeparator" w:id="0">
    <w:p w14:paraId="3B209EB4" w14:textId="77777777" w:rsidR="00673757" w:rsidRDefault="0067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7D293EC6" w:rsidR="004C6DC0" w:rsidRDefault="004C6DC0" w:rsidP="00F64FE7">
    <w:pPr>
      <w:pStyle w:val="Kopfzeile"/>
      <w:rPr>
        <w:rFonts w:ascii="Arial" w:hAnsi="Arial" w:cs="Arial"/>
      </w:rPr>
    </w:pPr>
    <w:r>
      <w:rPr>
        <w:rFonts w:ascii="Arial" w:hAnsi="Arial" w:cs="Arial"/>
      </w:rPr>
      <w:t xml:space="preserve">Datum: </w:t>
    </w:r>
    <w:r w:rsidR="00D629B4">
      <w:rPr>
        <w:rFonts w:ascii="Arial" w:hAnsi="Arial" w:cs="Arial"/>
      </w:rPr>
      <w:t>1</w:t>
    </w:r>
    <w:r w:rsidR="006F5342">
      <w:rPr>
        <w:rFonts w:ascii="Arial" w:hAnsi="Arial" w:cs="Arial"/>
      </w:rPr>
      <w:t>9</w:t>
    </w:r>
    <w:r w:rsidR="00B42654">
      <w:rPr>
        <w:rFonts w:ascii="Arial" w:hAnsi="Arial" w:cs="Arial"/>
      </w:rPr>
      <w:t>.</w:t>
    </w:r>
    <w:r w:rsidR="00F5030D">
      <w:rPr>
        <w:rFonts w:ascii="Arial" w:hAnsi="Arial" w:cs="Arial"/>
      </w:rPr>
      <w:t>0</w:t>
    </w:r>
    <w:r w:rsidR="00D629B4">
      <w:rPr>
        <w:rFonts w:ascii="Arial" w:hAnsi="Arial" w:cs="Arial"/>
      </w:rPr>
      <w:t>9</w:t>
    </w:r>
    <w:r w:rsidR="00C74666">
      <w:rPr>
        <w:rFonts w:ascii="Arial" w:hAnsi="Arial" w:cs="Arial"/>
      </w:rPr>
      <w:t>.202</w:t>
    </w:r>
    <w:r w:rsidR="00F5030D">
      <w:rPr>
        <w:rFonts w:ascii="Arial" w:hAnsi="Arial" w:cs="Arial"/>
      </w:rPr>
      <w:t>2</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32D57AB5"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213AE5">
      <w:rPr>
        <w:rFonts w:ascii="Arial" w:hAnsi="Arial" w:cs="Arial"/>
      </w:rPr>
      <w:t>6</w:t>
    </w:r>
    <w:r w:rsidR="00C74666" w:rsidRPr="007E1211">
      <w:rPr>
        <w:rFonts w:ascii="Arial" w:hAnsi="Arial" w:cs="Arial"/>
      </w:rPr>
      <w:t>.</w:t>
    </w:r>
    <w:r w:rsidR="0025272F">
      <w:rPr>
        <w:rFonts w:ascii="Arial" w:hAnsi="Arial" w:cs="Arial"/>
      </w:rPr>
      <w:t>681</w:t>
    </w:r>
    <w:r w:rsidR="000A7192">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6335"/>
    <w:rsid w:val="00010179"/>
    <w:rsid w:val="000236AB"/>
    <w:rsid w:val="0003228E"/>
    <w:rsid w:val="00044D6B"/>
    <w:rsid w:val="000625FC"/>
    <w:rsid w:val="00085A33"/>
    <w:rsid w:val="00086DBB"/>
    <w:rsid w:val="00096A40"/>
    <w:rsid w:val="000A5A56"/>
    <w:rsid w:val="000A7192"/>
    <w:rsid w:val="000B1F05"/>
    <w:rsid w:val="000E40C2"/>
    <w:rsid w:val="000F158D"/>
    <w:rsid w:val="00104E45"/>
    <w:rsid w:val="0011593D"/>
    <w:rsid w:val="00122D49"/>
    <w:rsid w:val="00124D4F"/>
    <w:rsid w:val="00133758"/>
    <w:rsid w:val="00150E2C"/>
    <w:rsid w:val="00187E01"/>
    <w:rsid w:val="00192513"/>
    <w:rsid w:val="001A3119"/>
    <w:rsid w:val="001A7DA7"/>
    <w:rsid w:val="001F4972"/>
    <w:rsid w:val="00203DE8"/>
    <w:rsid w:val="002047C2"/>
    <w:rsid w:val="00211B3E"/>
    <w:rsid w:val="00213AE5"/>
    <w:rsid w:val="00213FBA"/>
    <w:rsid w:val="002258E1"/>
    <w:rsid w:val="00227E45"/>
    <w:rsid w:val="00230647"/>
    <w:rsid w:val="00233BA3"/>
    <w:rsid w:val="0025272F"/>
    <w:rsid w:val="00254D03"/>
    <w:rsid w:val="002557D2"/>
    <w:rsid w:val="0025780E"/>
    <w:rsid w:val="00276DF5"/>
    <w:rsid w:val="00284D9E"/>
    <w:rsid w:val="00284F53"/>
    <w:rsid w:val="00286CE6"/>
    <w:rsid w:val="002A216D"/>
    <w:rsid w:val="002C3AA4"/>
    <w:rsid w:val="002C5FFE"/>
    <w:rsid w:val="002C688F"/>
    <w:rsid w:val="002C7DE8"/>
    <w:rsid w:val="002D0C45"/>
    <w:rsid w:val="002E0FFA"/>
    <w:rsid w:val="002E17B3"/>
    <w:rsid w:val="002E1DB4"/>
    <w:rsid w:val="002E2DED"/>
    <w:rsid w:val="002F2BFC"/>
    <w:rsid w:val="002F3061"/>
    <w:rsid w:val="002F52BB"/>
    <w:rsid w:val="00300353"/>
    <w:rsid w:val="00300AA3"/>
    <w:rsid w:val="00301DF4"/>
    <w:rsid w:val="00331246"/>
    <w:rsid w:val="00332EFF"/>
    <w:rsid w:val="00342A82"/>
    <w:rsid w:val="00344AD4"/>
    <w:rsid w:val="00352D5E"/>
    <w:rsid w:val="003544FC"/>
    <w:rsid w:val="0037560B"/>
    <w:rsid w:val="003930C2"/>
    <w:rsid w:val="003A5994"/>
    <w:rsid w:val="003A61BA"/>
    <w:rsid w:val="003B1043"/>
    <w:rsid w:val="003B2315"/>
    <w:rsid w:val="003B798F"/>
    <w:rsid w:val="003B7DF8"/>
    <w:rsid w:val="003D0612"/>
    <w:rsid w:val="003D344A"/>
    <w:rsid w:val="003E3202"/>
    <w:rsid w:val="00404D5B"/>
    <w:rsid w:val="00407BF4"/>
    <w:rsid w:val="00414471"/>
    <w:rsid w:val="00434AC3"/>
    <w:rsid w:val="00445D01"/>
    <w:rsid w:val="004478D5"/>
    <w:rsid w:val="0045047C"/>
    <w:rsid w:val="0045413A"/>
    <w:rsid w:val="004567AA"/>
    <w:rsid w:val="00473EEB"/>
    <w:rsid w:val="00491AF3"/>
    <w:rsid w:val="00492C13"/>
    <w:rsid w:val="004B2CFA"/>
    <w:rsid w:val="004B520B"/>
    <w:rsid w:val="004C3A5A"/>
    <w:rsid w:val="004C507A"/>
    <w:rsid w:val="004C6DC0"/>
    <w:rsid w:val="004D0A14"/>
    <w:rsid w:val="004D55BF"/>
    <w:rsid w:val="004F4FFC"/>
    <w:rsid w:val="004F7099"/>
    <w:rsid w:val="00524928"/>
    <w:rsid w:val="0052514F"/>
    <w:rsid w:val="00526272"/>
    <w:rsid w:val="00526DD9"/>
    <w:rsid w:val="00533BB7"/>
    <w:rsid w:val="00533D78"/>
    <w:rsid w:val="00560580"/>
    <w:rsid w:val="0056186E"/>
    <w:rsid w:val="00564416"/>
    <w:rsid w:val="00564E4E"/>
    <w:rsid w:val="0056797A"/>
    <w:rsid w:val="00581240"/>
    <w:rsid w:val="005826CB"/>
    <w:rsid w:val="0058797F"/>
    <w:rsid w:val="005920B5"/>
    <w:rsid w:val="00597C72"/>
    <w:rsid w:val="005A05BE"/>
    <w:rsid w:val="005A1729"/>
    <w:rsid w:val="005B41EC"/>
    <w:rsid w:val="005C0594"/>
    <w:rsid w:val="005C0E29"/>
    <w:rsid w:val="005C3DBD"/>
    <w:rsid w:val="005D1E62"/>
    <w:rsid w:val="005D318A"/>
    <w:rsid w:val="005F3AA1"/>
    <w:rsid w:val="00626C1C"/>
    <w:rsid w:val="00632630"/>
    <w:rsid w:val="00632CBA"/>
    <w:rsid w:val="006424CE"/>
    <w:rsid w:val="006473ED"/>
    <w:rsid w:val="00653B49"/>
    <w:rsid w:val="00653BAD"/>
    <w:rsid w:val="00661874"/>
    <w:rsid w:val="006622D1"/>
    <w:rsid w:val="00667125"/>
    <w:rsid w:val="006717C7"/>
    <w:rsid w:val="00673757"/>
    <w:rsid w:val="0068353F"/>
    <w:rsid w:val="006A2CF3"/>
    <w:rsid w:val="006A7BA2"/>
    <w:rsid w:val="006B1F88"/>
    <w:rsid w:val="006C04DE"/>
    <w:rsid w:val="006C4515"/>
    <w:rsid w:val="006D6798"/>
    <w:rsid w:val="006E21CE"/>
    <w:rsid w:val="006E642F"/>
    <w:rsid w:val="006F209C"/>
    <w:rsid w:val="006F5342"/>
    <w:rsid w:val="0071057C"/>
    <w:rsid w:val="00720281"/>
    <w:rsid w:val="0074177F"/>
    <w:rsid w:val="00743504"/>
    <w:rsid w:val="00760202"/>
    <w:rsid w:val="00760CE7"/>
    <w:rsid w:val="007703A6"/>
    <w:rsid w:val="00777B7C"/>
    <w:rsid w:val="00784FFC"/>
    <w:rsid w:val="0078798A"/>
    <w:rsid w:val="00793C2B"/>
    <w:rsid w:val="00794C33"/>
    <w:rsid w:val="007A3B3D"/>
    <w:rsid w:val="007B1096"/>
    <w:rsid w:val="007B2EB5"/>
    <w:rsid w:val="007D4647"/>
    <w:rsid w:val="007E1211"/>
    <w:rsid w:val="007E37FE"/>
    <w:rsid w:val="007F1052"/>
    <w:rsid w:val="007F133C"/>
    <w:rsid w:val="007F4CF4"/>
    <w:rsid w:val="00803864"/>
    <w:rsid w:val="00803F5A"/>
    <w:rsid w:val="008055A9"/>
    <w:rsid w:val="008070A8"/>
    <w:rsid w:val="00814022"/>
    <w:rsid w:val="008156ED"/>
    <w:rsid w:val="008237B3"/>
    <w:rsid w:val="00850335"/>
    <w:rsid w:val="00851A40"/>
    <w:rsid w:val="008521AC"/>
    <w:rsid w:val="00852ECB"/>
    <w:rsid w:val="0086361A"/>
    <w:rsid w:val="00881040"/>
    <w:rsid w:val="00881E5C"/>
    <w:rsid w:val="0088264D"/>
    <w:rsid w:val="0088476C"/>
    <w:rsid w:val="00890C89"/>
    <w:rsid w:val="008A67C7"/>
    <w:rsid w:val="008B070A"/>
    <w:rsid w:val="008C7F10"/>
    <w:rsid w:val="008D3315"/>
    <w:rsid w:val="008D3655"/>
    <w:rsid w:val="008E27FA"/>
    <w:rsid w:val="008E3A88"/>
    <w:rsid w:val="008E3DCC"/>
    <w:rsid w:val="008E6206"/>
    <w:rsid w:val="008F0CBC"/>
    <w:rsid w:val="008F27F0"/>
    <w:rsid w:val="00916A92"/>
    <w:rsid w:val="00920B7B"/>
    <w:rsid w:val="009223C6"/>
    <w:rsid w:val="009300F2"/>
    <w:rsid w:val="00930DCE"/>
    <w:rsid w:val="0093115A"/>
    <w:rsid w:val="009318C7"/>
    <w:rsid w:val="00937C91"/>
    <w:rsid w:val="009443F2"/>
    <w:rsid w:val="009526E5"/>
    <w:rsid w:val="009711EB"/>
    <w:rsid w:val="009A0B57"/>
    <w:rsid w:val="009A3C0C"/>
    <w:rsid w:val="009C0AEF"/>
    <w:rsid w:val="009D032F"/>
    <w:rsid w:val="009D4733"/>
    <w:rsid w:val="009D482F"/>
    <w:rsid w:val="009E0944"/>
    <w:rsid w:val="009F687C"/>
    <w:rsid w:val="00A123CC"/>
    <w:rsid w:val="00A178C8"/>
    <w:rsid w:val="00A267CC"/>
    <w:rsid w:val="00A3320A"/>
    <w:rsid w:val="00A34ECA"/>
    <w:rsid w:val="00A405B6"/>
    <w:rsid w:val="00A41DD2"/>
    <w:rsid w:val="00A41F6B"/>
    <w:rsid w:val="00A60E9D"/>
    <w:rsid w:val="00A638E8"/>
    <w:rsid w:val="00A81769"/>
    <w:rsid w:val="00A872CA"/>
    <w:rsid w:val="00AC7709"/>
    <w:rsid w:val="00AE1ABB"/>
    <w:rsid w:val="00AE1F73"/>
    <w:rsid w:val="00AE6323"/>
    <w:rsid w:val="00AE7955"/>
    <w:rsid w:val="00AF3017"/>
    <w:rsid w:val="00AF3253"/>
    <w:rsid w:val="00AF45B2"/>
    <w:rsid w:val="00B32840"/>
    <w:rsid w:val="00B40BD5"/>
    <w:rsid w:val="00B42654"/>
    <w:rsid w:val="00B61FF1"/>
    <w:rsid w:val="00B62F43"/>
    <w:rsid w:val="00B878C0"/>
    <w:rsid w:val="00B92E07"/>
    <w:rsid w:val="00B93E2E"/>
    <w:rsid w:val="00B967B1"/>
    <w:rsid w:val="00B97FFC"/>
    <w:rsid w:val="00BA17D7"/>
    <w:rsid w:val="00BA2475"/>
    <w:rsid w:val="00BA51EE"/>
    <w:rsid w:val="00BF5FF9"/>
    <w:rsid w:val="00C10B8A"/>
    <w:rsid w:val="00C10C94"/>
    <w:rsid w:val="00C170B1"/>
    <w:rsid w:val="00C232FE"/>
    <w:rsid w:val="00C55FCA"/>
    <w:rsid w:val="00C6072A"/>
    <w:rsid w:val="00C649C9"/>
    <w:rsid w:val="00C7283B"/>
    <w:rsid w:val="00C74666"/>
    <w:rsid w:val="00C93B06"/>
    <w:rsid w:val="00C977B1"/>
    <w:rsid w:val="00CA6DEC"/>
    <w:rsid w:val="00CB3C57"/>
    <w:rsid w:val="00CB5A33"/>
    <w:rsid w:val="00CB7F4C"/>
    <w:rsid w:val="00CC7B1F"/>
    <w:rsid w:val="00CD45D2"/>
    <w:rsid w:val="00CD6EC5"/>
    <w:rsid w:val="00CE124C"/>
    <w:rsid w:val="00CE5624"/>
    <w:rsid w:val="00CE7C2B"/>
    <w:rsid w:val="00CF149E"/>
    <w:rsid w:val="00CF27D2"/>
    <w:rsid w:val="00CF5EB5"/>
    <w:rsid w:val="00CF7675"/>
    <w:rsid w:val="00D025B2"/>
    <w:rsid w:val="00D15F98"/>
    <w:rsid w:val="00D3653E"/>
    <w:rsid w:val="00D44019"/>
    <w:rsid w:val="00D545DC"/>
    <w:rsid w:val="00D552E2"/>
    <w:rsid w:val="00D55DDE"/>
    <w:rsid w:val="00D629B4"/>
    <w:rsid w:val="00D63EFA"/>
    <w:rsid w:val="00D66253"/>
    <w:rsid w:val="00D7061E"/>
    <w:rsid w:val="00D727F2"/>
    <w:rsid w:val="00D762C2"/>
    <w:rsid w:val="00D814A6"/>
    <w:rsid w:val="00D90621"/>
    <w:rsid w:val="00D92F40"/>
    <w:rsid w:val="00D931B8"/>
    <w:rsid w:val="00DA1B72"/>
    <w:rsid w:val="00DB7011"/>
    <w:rsid w:val="00DC2806"/>
    <w:rsid w:val="00DD769F"/>
    <w:rsid w:val="00DE37EF"/>
    <w:rsid w:val="00DE6D40"/>
    <w:rsid w:val="00DE7A3F"/>
    <w:rsid w:val="00DF7285"/>
    <w:rsid w:val="00E20730"/>
    <w:rsid w:val="00E21A96"/>
    <w:rsid w:val="00E317E0"/>
    <w:rsid w:val="00E35E1E"/>
    <w:rsid w:val="00E76F14"/>
    <w:rsid w:val="00E83A55"/>
    <w:rsid w:val="00E97BD0"/>
    <w:rsid w:val="00EA01DE"/>
    <w:rsid w:val="00EA5252"/>
    <w:rsid w:val="00EA694F"/>
    <w:rsid w:val="00EB325B"/>
    <w:rsid w:val="00EB75AB"/>
    <w:rsid w:val="00EC55F5"/>
    <w:rsid w:val="00EC58BC"/>
    <w:rsid w:val="00ED5076"/>
    <w:rsid w:val="00EE34AE"/>
    <w:rsid w:val="00EF3664"/>
    <w:rsid w:val="00EF6A50"/>
    <w:rsid w:val="00F03961"/>
    <w:rsid w:val="00F1109D"/>
    <w:rsid w:val="00F20BAF"/>
    <w:rsid w:val="00F22CB2"/>
    <w:rsid w:val="00F234CA"/>
    <w:rsid w:val="00F238EB"/>
    <w:rsid w:val="00F27E3F"/>
    <w:rsid w:val="00F30A66"/>
    <w:rsid w:val="00F473C6"/>
    <w:rsid w:val="00F50001"/>
    <w:rsid w:val="00F5030D"/>
    <w:rsid w:val="00F54F59"/>
    <w:rsid w:val="00F55005"/>
    <w:rsid w:val="00F57696"/>
    <w:rsid w:val="00F60699"/>
    <w:rsid w:val="00F64FE7"/>
    <w:rsid w:val="00F652BF"/>
    <w:rsid w:val="00F66352"/>
    <w:rsid w:val="00F74AE1"/>
    <w:rsid w:val="00F75660"/>
    <w:rsid w:val="00F86070"/>
    <w:rsid w:val="00F86CA5"/>
    <w:rsid w:val="00F97DA7"/>
    <w:rsid w:val="00FC7B74"/>
    <w:rsid w:val="00FD12FF"/>
    <w:rsid w:val="00FD5C5A"/>
    <w:rsid w:val="00FD694D"/>
    <w:rsid w:val="00FF1FBB"/>
    <w:rsid w:val="00FF3AC6"/>
    <w:rsid w:val="00FF6B27"/>
    <w:rsid w:val="00FF7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272F"/>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0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s://www.wohnen-in-der-mitte.de/mieten/neubauobjekte-zur-miete/mainhoeh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7760</Characters>
  <Application>Microsoft Office Word</Application>
  <DocSecurity>0</DocSecurity>
  <Lines>64</Lines>
  <Paragraphs>17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X</vt:lpstr>
      <vt:lpstr>Unternehmensgruppe Nassauische Heimstätte | Wohnstadt</vt:lpstr>
    </vt:vector>
  </TitlesOfParts>
  <Company/>
  <LinksUpToDate>false</LinksUpToDate>
  <CharactersWithSpaces>8861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2018-10-26T06:21:00Z</cp:lastPrinted>
  <dcterms:created xsi:type="dcterms:W3CDTF">2022-09-14T10:33:00Z</dcterms:created>
  <dcterms:modified xsi:type="dcterms:W3CDTF">2022-09-19T13:13:00Z</dcterms:modified>
</cp:coreProperties>
</file>