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FF71" w14:textId="5EF1745E" w:rsidR="00D91682" w:rsidRDefault="00D91682">
      <w:pPr>
        <w:spacing w:line="360" w:lineRule="auto"/>
        <w:ind w:right="1134"/>
        <w:rPr>
          <w:rFonts w:ascii="Arial" w:hAnsi="Arial" w:cs="Arial"/>
          <w:b/>
          <w:sz w:val="36"/>
          <w:szCs w:val="36"/>
        </w:rPr>
      </w:pPr>
      <w:r>
        <w:rPr>
          <w:rFonts w:ascii="Arial" w:hAnsi="Arial" w:cs="Arial"/>
          <w:b/>
          <w:sz w:val="36"/>
          <w:szCs w:val="36"/>
        </w:rPr>
        <w:t xml:space="preserve">Staffelstab an die </w:t>
      </w:r>
      <w:proofErr w:type="spellStart"/>
      <w:r>
        <w:rPr>
          <w:rFonts w:ascii="Arial" w:hAnsi="Arial" w:cs="Arial"/>
          <w:b/>
          <w:sz w:val="36"/>
          <w:szCs w:val="36"/>
        </w:rPr>
        <w:t>ProjektStadt</w:t>
      </w:r>
      <w:proofErr w:type="spellEnd"/>
      <w:r>
        <w:rPr>
          <w:rFonts w:ascii="Arial" w:hAnsi="Arial" w:cs="Arial"/>
          <w:b/>
          <w:sz w:val="36"/>
          <w:szCs w:val="36"/>
        </w:rPr>
        <w:t xml:space="preserve"> übergeben:</w:t>
      </w:r>
    </w:p>
    <w:p w14:paraId="65B7C360" w14:textId="6F9B220C" w:rsidR="00353781" w:rsidRDefault="00957D56">
      <w:pPr>
        <w:spacing w:line="360" w:lineRule="auto"/>
        <w:ind w:right="1134"/>
        <w:rPr>
          <w:rFonts w:ascii="Arial" w:hAnsi="Arial" w:cs="Arial"/>
          <w:b/>
          <w:sz w:val="36"/>
          <w:szCs w:val="36"/>
        </w:rPr>
      </w:pPr>
      <w:r>
        <w:rPr>
          <w:rFonts w:ascii="Arial" w:hAnsi="Arial" w:cs="Arial"/>
          <w:b/>
          <w:sz w:val="36"/>
          <w:szCs w:val="36"/>
        </w:rPr>
        <w:t>Gemeinsam die</w:t>
      </w:r>
      <w:r w:rsidR="00D91682">
        <w:rPr>
          <w:rFonts w:ascii="Arial" w:hAnsi="Arial" w:cs="Arial"/>
          <w:b/>
          <w:sz w:val="36"/>
          <w:szCs w:val="36"/>
        </w:rPr>
        <w:t xml:space="preserve"> </w:t>
      </w:r>
      <w:r>
        <w:rPr>
          <w:rFonts w:ascii="Arial" w:hAnsi="Arial" w:cs="Arial"/>
          <w:b/>
          <w:sz w:val="36"/>
          <w:szCs w:val="36"/>
        </w:rPr>
        <w:t xml:space="preserve">Zukunft </w:t>
      </w:r>
      <w:r w:rsidR="0011739E">
        <w:rPr>
          <w:rFonts w:ascii="Arial" w:hAnsi="Arial" w:cs="Arial"/>
          <w:b/>
          <w:sz w:val="36"/>
          <w:szCs w:val="36"/>
        </w:rPr>
        <w:t>Busecks</w:t>
      </w:r>
      <w:r>
        <w:rPr>
          <w:rFonts w:ascii="Arial" w:hAnsi="Arial" w:cs="Arial"/>
          <w:b/>
          <w:sz w:val="36"/>
          <w:szCs w:val="36"/>
        </w:rPr>
        <w:t xml:space="preserve"> gestalten</w:t>
      </w:r>
    </w:p>
    <w:p w14:paraId="55CF23AC" w14:textId="77777777" w:rsidR="00353781" w:rsidRDefault="00353781">
      <w:pPr>
        <w:spacing w:line="360" w:lineRule="auto"/>
        <w:ind w:right="1134"/>
        <w:rPr>
          <w:rFonts w:ascii="Arial" w:hAnsi="Arial" w:cs="Arial"/>
          <w:b/>
          <w:sz w:val="24"/>
          <w:szCs w:val="24"/>
        </w:rPr>
      </w:pPr>
    </w:p>
    <w:p w14:paraId="0698699C" w14:textId="1BC1DC6E" w:rsidR="00353781" w:rsidRDefault="00355B2C">
      <w:pPr>
        <w:spacing w:line="360" w:lineRule="auto"/>
        <w:ind w:right="1134"/>
        <w:rPr>
          <w:rFonts w:ascii="Arial" w:hAnsi="Arial" w:cs="Arial"/>
          <w:b/>
          <w:sz w:val="24"/>
          <w:szCs w:val="24"/>
        </w:rPr>
      </w:pPr>
      <w:r>
        <w:rPr>
          <w:rFonts w:ascii="Arial" w:hAnsi="Arial" w:cs="Arial"/>
          <w:b/>
          <w:sz w:val="24"/>
          <w:szCs w:val="24"/>
        </w:rPr>
        <w:t>Neue Projektbetreuung</w:t>
      </w:r>
      <w:r w:rsidR="00957D56">
        <w:rPr>
          <w:rFonts w:ascii="Arial" w:hAnsi="Arial" w:cs="Arial"/>
          <w:b/>
          <w:sz w:val="24"/>
          <w:szCs w:val="24"/>
        </w:rPr>
        <w:t xml:space="preserve"> </w:t>
      </w:r>
      <w:r w:rsidR="00D91682">
        <w:rPr>
          <w:rFonts w:ascii="Arial" w:hAnsi="Arial" w:cs="Arial"/>
          <w:b/>
          <w:sz w:val="24"/>
          <w:szCs w:val="24"/>
        </w:rPr>
        <w:t>im Stadtumbau in Großen-Buseck</w:t>
      </w:r>
      <w:r w:rsidR="00957D56">
        <w:rPr>
          <w:rFonts w:ascii="Arial" w:hAnsi="Arial" w:cs="Arial"/>
          <w:b/>
          <w:sz w:val="24"/>
          <w:szCs w:val="24"/>
        </w:rPr>
        <w:t xml:space="preserve">: </w:t>
      </w:r>
      <w:proofErr w:type="spellStart"/>
      <w:r w:rsidR="00957D56">
        <w:rPr>
          <w:rFonts w:ascii="Arial" w:hAnsi="Arial" w:cs="Arial"/>
          <w:b/>
          <w:sz w:val="24"/>
          <w:szCs w:val="24"/>
        </w:rPr>
        <w:t>ProjektStadt</w:t>
      </w:r>
      <w:proofErr w:type="spellEnd"/>
      <w:r w:rsidR="00957D56">
        <w:rPr>
          <w:rFonts w:ascii="Arial" w:hAnsi="Arial" w:cs="Arial"/>
          <w:b/>
          <w:sz w:val="24"/>
          <w:szCs w:val="24"/>
        </w:rPr>
        <w:t xml:space="preserve"> </w:t>
      </w:r>
      <w:r w:rsidR="00FC03F9">
        <w:rPr>
          <w:rFonts w:ascii="Arial" w:hAnsi="Arial" w:cs="Arial"/>
          <w:b/>
          <w:sz w:val="24"/>
          <w:szCs w:val="24"/>
        </w:rPr>
        <w:t xml:space="preserve">aus Frankfurt am Main </w:t>
      </w:r>
      <w:r w:rsidR="007C02DE">
        <w:rPr>
          <w:rFonts w:ascii="Arial" w:hAnsi="Arial" w:cs="Arial"/>
          <w:b/>
          <w:sz w:val="24"/>
          <w:szCs w:val="24"/>
        </w:rPr>
        <w:t xml:space="preserve">übernimmt </w:t>
      </w:r>
      <w:r w:rsidR="00423181">
        <w:rPr>
          <w:rFonts w:ascii="Arial" w:hAnsi="Arial" w:cs="Arial"/>
          <w:b/>
          <w:sz w:val="24"/>
          <w:szCs w:val="24"/>
        </w:rPr>
        <w:t>Fördergebietsm</w:t>
      </w:r>
      <w:r w:rsidR="00957D56">
        <w:rPr>
          <w:rFonts w:ascii="Arial" w:hAnsi="Arial" w:cs="Arial"/>
          <w:b/>
          <w:sz w:val="24"/>
          <w:szCs w:val="24"/>
        </w:rPr>
        <w:t>anagement des Stadtumbaus</w:t>
      </w:r>
      <w:r>
        <w:rPr>
          <w:rFonts w:ascii="Arial" w:hAnsi="Arial" w:cs="Arial"/>
          <w:b/>
          <w:sz w:val="24"/>
          <w:szCs w:val="24"/>
        </w:rPr>
        <w:t xml:space="preserve"> „Ortskern Großen-Buseck“</w:t>
      </w:r>
    </w:p>
    <w:p w14:paraId="20183D45" w14:textId="77777777" w:rsidR="00353781" w:rsidRDefault="00353781">
      <w:pPr>
        <w:spacing w:line="360" w:lineRule="auto"/>
        <w:rPr>
          <w:rFonts w:ascii="Arial" w:hAnsi="Arial" w:cs="Arial"/>
        </w:rPr>
      </w:pPr>
    </w:p>
    <w:p w14:paraId="6E13F499" w14:textId="1EB473FC" w:rsidR="00FC03F9" w:rsidRDefault="0011739E" w:rsidP="00FC03F9">
      <w:pPr>
        <w:spacing w:line="360" w:lineRule="auto"/>
        <w:ind w:right="1134"/>
        <w:jc w:val="both"/>
        <w:rPr>
          <w:rFonts w:ascii="Arial" w:hAnsi="Arial" w:cs="Arial"/>
          <w:b/>
        </w:rPr>
      </w:pPr>
      <w:r>
        <w:rPr>
          <w:rFonts w:ascii="Arial" w:hAnsi="Arial" w:cs="Arial"/>
          <w:u w:val="single"/>
        </w:rPr>
        <w:t>Buseck</w:t>
      </w:r>
      <w:r w:rsidR="00957D56">
        <w:rPr>
          <w:rFonts w:ascii="Arial" w:hAnsi="Arial" w:cs="Arial"/>
        </w:rPr>
        <w:t xml:space="preserve"> –</w:t>
      </w:r>
      <w:r w:rsidR="006F7925">
        <w:rPr>
          <w:rFonts w:ascii="Arial" w:hAnsi="Arial" w:cs="Arial"/>
        </w:rPr>
        <w:t xml:space="preserve"> </w:t>
      </w:r>
      <w:r w:rsidR="006F7925" w:rsidRPr="006F7925">
        <w:rPr>
          <w:rFonts w:ascii="Arial" w:hAnsi="Arial" w:cs="Arial"/>
        </w:rPr>
        <w:t xml:space="preserve">Die Gemeinde Buseck hat die </w:t>
      </w:r>
      <w:proofErr w:type="spellStart"/>
      <w:r w:rsidR="006F7925" w:rsidRPr="006F7925">
        <w:rPr>
          <w:rFonts w:ascii="Arial" w:hAnsi="Arial" w:cs="Arial"/>
        </w:rPr>
        <w:t>ProjektStadt</w:t>
      </w:r>
      <w:proofErr w:type="spellEnd"/>
      <w:r w:rsidR="006F7925" w:rsidRPr="006F7925">
        <w:rPr>
          <w:rFonts w:ascii="Arial" w:hAnsi="Arial" w:cs="Arial"/>
        </w:rPr>
        <w:t xml:space="preserve"> aus Frankfurt am Main mit der Fortführung des Fördergebietsmanagement für das Fördergebiet </w:t>
      </w:r>
      <w:r w:rsidR="00813D34">
        <w:rPr>
          <w:rFonts w:ascii="Arial" w:hAnsi="Arial" w:cs="Arial"/>
        </w:rPr>
        <w:t>„</w:t>
      </w:r>
      <w:r w:rsidR="006F7925" w:rsidRPr="006F7925">
        <w:rPr>
          <w:rFonts w:ascii="Arial" w:hAnsi="Arial" w:cs="Arial"/>
        </w:rPr>
        <w:t>Ortskern-Großen-Buseck</w:t>
      </w:r>
      <w:r w:rsidR="00813D34">
        <w:rPr>
          <w:rFonts w:ascii="Arial" w:hAnsi="Arial" w:cs="Arial"/>
        </w:rPr>
        <w:t>“</w:t>
      </w:r>
      <w:r w:rsidR="006F7925" w:rsidRPr="006F7925">
        <w:rPr>
          <w:rFonts w:ascii="Arial" w:hAnsi="Arial" w:cs="Arial"/>
        </w:rPr>
        <w:t xml:space="preserve"> beauftragt. Bereits 2016 war die Gemeinde in das Städtebauförderprogramm Stadtumbau in Hessen aufgenommen worden.</w:t>
      </w:r>
      <w:r w:rsidR="00957D56">
        <w:rPr>
          <w:rFonts w:ascii="Arial" w:hAnsi="Arial" w:cs="Arial"/>
        </w:rPr>
        <w:t xml:space="preserve"> </w:t>
      </w:r>
      <w:r w:rsidR="00355B2C">
        <w:rPr>
          <w:rFonts w:ascii="Arial" w:hAnsi="Arial" w:cs="Arial"/>
        </w:rPr>
        <w:t>Der für fünf Jahre geschlossene Vertrag zur Projektbegleitung mit dem Vorgängerbüro DSK ist mittleiweile ausgelaufen. Nach erfolgter Ausschreibung betreu</w:t>
      </w:r>
      <w:r w:rsidR="00813D34">
        <w:rPr>
          <w:rFonts w:ascii="Arial" w:hAnsi="Arial" w:cs="Arial"/>
        </w:rPr>
        <w:t>en</w:t>
      </w:r>
      <w:r w:rsidR="00355B2C">
        <w:rPr>
          <w:rFonts w:ascii="Arial" w:hAnsi="Arial" w:cs="Arial"/>
        </w:rPr>
        <w:t xml:space="preserve"> nun die</w:t>
      </w:r>
      <w:r w:rsidR="007C02DE">
        <w:rPr>
          <w:rFonts w:ascii="Arial" w:hAnsi="Arial" w:cs="Arial"/>
        </w:rPr>
        <w:t xml:space="preserve"> Stadtentwicklungsexperten der Unternehmensgruppe Nassauische Heimstätte | Wohnstadt (NHW) </w:t>
      </w:r>
      <w:r w:rsidR="00355B2C">
        <w:rPr>
          <w:rFonts w:ascii="Arial" w:hAnsi="Arial" w:cs="Arial"/>
        </w:rPr>
        <w:t>die Gemeinde Buseck</w:t>
      </w:r>
      <w:r w:rsidR="007C02DE">
        <w:rPr>
          <w:rFonts w:ascii="Arial" w:hAnsi="Arial" w:cs="Arial"/>
        </w:rPr>
        <w:t xml:space="preserve">. </w:t>
      </w:r>
      <w:r w:rsidR="00D12A2C">
        <w:rPr>
          <w:rFonts w:ascii="Arial" w:hAnsi="Arial" w:cs="Arial"/>
        </w:rPr>
        <w:t xml:space="preserve">Die Umgestaltung der </w:t>
      </w:r>
      <w:proofErr w:type="spellStart"/>
      <w:r w:rsidR="00D12A2C">
        <w:rPr>
          <w:rFonts w:ascii="Arial" w:hAnsi="Arial" w:cs="Arial"/>
        </w:rPr>
        <w:t>Wieseckinsel</w:t>
      </w:r>
      <w:proofErr w:type="spellEnd"/>
      <w:r w:rsidR="00D12A2C">
        <w:rPr>
          <w:rFonts w:ascii="Arial" w:hAnsi="Arial" w:cs="Arial"/>
        </w:rPr>
        <w:t xml:space="preserve"> und die Reaktivierung des alten Freibades sind für die nächsten beiden Jahre fest im Fokus und befinden sich in der Umsetzung. </w:t>
      </w:r>
      <w:r w:rsidR="007C02DE">
        <w:rPr>
          <w:rFonts w:ascii="Arial" w:hAnsi="Arial" w:cs="Arial"/>
        </w:rPr>
        <w:t xml:space="preserve">„Hier werden wir </w:t>
      </w:r>
      <w:r w:rsidR="00D12A2C">
        <w:rPr>
          <w:rFonts w:ascii="Arial" w:hAnsi="Arial" w:cs="Arial"/>
        </w:rPr>
        <w:t>anknüpfen</w:t>
      </w:r>
      <w:r w:rsidR="007C02DE">
        <w:rPr>
          <w:rFonts w:ascii="Arial" w:hAnsi="Arial" w:cs="Arial"/>
        </w:rPr>
        <w:t xml:space="preserve">, </w:t>
      </w:r>
      <w:r w:rsidR="00D12A2C">
        <w:rPr>
          <w:rFonts w:ascii="Arial" w:hAnsi="Arial" w:cs="Arial"/>
        </w:rPr>
        <w:t>die gelungene</w:t>
      </w:r>
      <w:r w:rsidR="007C02DE">
        <w:rPr>
          <w:rFonts w:ascii="Arial" w:hAnsi="Arial" w:cs="Arial"/>
        </w:rPr>
        <w:t>n</w:t>
      </w:r>
      <w:r w:rsidR="00D12A2C">
        <w:rPr>
          <w:rFonts w:ascii="Arial" w:hAnsi="Arial" w:cs="Arial"/>
        </w:rPr>
        <w:t xml:space="preserve"> </w:t>
      </w:r>
      <w:r w:rsidR="00CF7825">
        <w:rPr>
          <w:rFonts w:ascii="Arial" w:hAnsi="Arial" w:cs="Arial"/>
        </w:rPr>
        <w:t xml:space="preserve">Vorarbeiten des bisherigen Fördergebietsmanagements fortführen und mit neuem Schwung </w:t>
      </w:r>
      <w:r w:rsidR="007C02DE">
        <w:rPr>
          <w:rFonts w:ascii="Arial" w:hAnsi="Arial" w:cs="Arial"/>
        </w:rPr>
        <w:t xml:space="preserve">auch weitere Projekte </w:t>
      </w:r>
      <w:r w:rsidR="00CF7825">
        <w:rPr>
          <w:rFonts w:ascii="Arial" w:hAnsi="Arial" w:cs="Arial"/>
        </w:rPr>
        <w:t xml:space="preserve">zu einem </w:t>
      </w:r>
      <w:r w:rsidR="007C02DE">
        <w:rPr>
          <w:rFonts w:ascii="Arial" w:hAnsi="Arial" w:cs="Arial"/>
        </w:rPr>
        <w:t>vorzeigbare</w:t>
      </w:r>
      <w:r w:rsidR="00CF7825">
        <w:rPr>
          <w:rFonts w:ascii="Arial" w:hAnsi="Arial" w:cs="Arial"/>
        </w:rPr>
        <w:t xml:space="preserve">n </w:t>
      </w:r>
      <w:r w:rsidR="007C02DE">
        <w:rPr>
          <w:rFonts w:ascii="Arial" w:hAnsi="Arial" w:cs="Arial"/>
        </w:rPr>
        <w:t xml:space="preserve">Erfolg für die Bürgerinnen und Bürger entwickeln“, ist Projektleiter Claus Schlindwein von der </w:t>
      </w:r>
      <w:proofErr w:type="spellStart"/>
      <w:r w:rsidR="007C02DE">
        <w:rPr>
          <w:rFonts w:ascii="Arial" w:hAnsi="Arial" w:cs="Arial"/>
        </w:rPr>
        <w:t>ProjektStadt</w:t>
      </w:r>
      <w:proofErr w:type="spellEnd"/>
      <w:r w:rsidR="007C02DE">
        <w:rPr>
          <w:rFonts w:ascii="Arial" w:hAnsi="Arial" w:cs="Arial"/>
        </w:rPr>
        <w:t xml:space="preserve"> überzeugt. Zudem soll die </w:t>
      </w:r>
      <w:r w:rsidR="00957D56">
        <w:rPr>
          <w:rFonts w:ascii="Arial" w:hAnsi="Arial" w:cs="Arial"/>
        </w:rPr>
        <w:t>Einbeziehung der Bevölkerung weiter vorangebracht</w:t>
      </w:r>
      <w:r w:rsidR="007C02DE">
        <w:rPr>
          <w:rFonts w:ascii="Arial" w:hAnsi="Arial" w:cs="Arial"/>
        </w:rPr>
        <w:t xml:space="preserve"> werden</w:t>
      </w:r>
      <w:r w:rsidR="00957D56">
        <w:rPr>
          <w:rFonts w:ascii="Arial" w:hAnsi="Arial" w:cs="Arial"/>
        </w:rPr>
        <w:t xml:space="preserve">. „Wir freuen uns, dass wir </w:t>
      </w:r>
      <w:r w:rsidR="007C02DE">
        <w:rPr>
          <w:rFonts w:ascii="Arial" w:hAnsi="Arial" w:cs="Arial"/>
        </w:rPr>
        <w:t xml:space="preserve">die Gemeinde mit unserer jahrzehntelangen Erfahrung </w:t>
      </w:r>
      <w:r w:rsidR="008E4404">
        <w:rPr>
          <w:rFonts w:ascii="Arial" w:hAnsi="Arial" w:cs="Arial"/>
        </w:rPr>
        <w:t>unterstützen können</w:t>
      </w:r>
      <w:r w:rsidR="00957D56">
        <w:rPr>
          <w:rFonts w:ascii="Arial" w:hAnsi="Arial" w:cs="Arial"/>
        </w:rPr>
        <w:t xml:space="preserve">“, sagt Projektleiter </w:t>
      </w:r>
      <w:r w:rsidR="008E4404">
        <w:rPr>
          <w:rFonts w:ascii="Arial" w:hAnsi="Arial" w:cs="Arial"/>
        </w:rPr>
        <w:t>Schlindwein</w:t>
      </w:r>
      <w:r w:rsidR="00957D56">
        <w:rPr>
          <w:rFonts w:ascii="Arial" w:hAnsi="Arial" w:cs="Arial"/>
        </w:rPr>
        <w:t xml:space="preserve">. „Zunächst geht es darum, ein Bild vom aktuellen Arbeitsstand zu erhalten, in der </w:t>
      </w:r>
      <w:r w:rsidR="008E4404">
        <w:rPr>
          <w:rFonts w:ascii="Arial" w:hAnsi="Arial" w:cs="Arial"/>
        </w:rPr>
        <w:t>Gemeinde das neue Fördergebietsman</w:t>
      </w:r>
      <w:r w:rsidR="00957D56">
        <w:rPr>
          <w:rFonts w:ascii="Arial" w:hAnsi="Arial" w:cs="Arial"/>
        </w:rPr>
        <w:t xml:space="preserve">agement </w:t>
      </w:r>
      <w:r w:rsidR="008E4404">
        <w:rPr>
          <w:rFonts w:ascii="Arial" w:hAnsi="Arial" w:cs="Arial"/>
        </w:rPr>
        <w:t xml:space="preserve">und die neuen Ansprechpartner der </w:t>
      </w:r>
      <w:proofErr w:type="spellStart"/>
      <w:r w:rsidR="008E4404">
        <w:rPr>
          <w:rFonts w:ascii="Arial" w:hAnsi="Arial" w:cs="Arial"/>
        </w:rPr>
        <w:t>ProjektStadt</w:t>
      </w:r>
      <w:proofErr w:type="spellEnd"/>
      <w:r w:rsidR="008E4404">
        <w:rPr>
          <w:rFonts w:ascii="Arial" w:hAnsi="Arial" w:cs="Arial"/>
        </w:rPr>
        <w:t xml:space="preserve"> vorzustellen und </w:t>
      </w:r>
      <w:r w:rsidR="00957D56">
        <w:rPr>
          <w:rFonts w:ascii="Arial" w:hAnsi="Arial" w:cs="Arial"/>
        </w:rPr>
        <w:t>bekannt zu machen</w:t>
      </w:r>
      <w:r w:rsidR="008E4404">
        <w:rPr>
          <w:rFonts w:ascii="Arial" w:hAnsi="Arial" w:cs="Arial"/>
        </w:rPr>
        <w:t>.</w:t>
      </w:r>
      <w:r w:rsidR="00FC03F9">
        <w:rPr>
          <w:rFonts w:ascii="Arial" w:hAnsi="Arial" w:cs="Arial"/>
        </w:rPr>
        <w:t>“</w:t>
      </w:r>
    </w:p>
    <w:p w14:paraId="2E10CF8C" w14:textId="77777777" w:rsidR="00FC03F9" w:rsidRDefault="00FC03F9" w:rsidP="00DC18C4">
      <w:pPr>
        <w:spacing w:line="360" w:lineRule="auto"/>
        <w:ind w:right="1134"/>
        <w:jc w:val="both"/>
        <w:rPr>
          <w:rFonts w:ascii="Arial" w:hAnsi="Arial" w:cs="Arial"/>
          <w:b/>
        </w:rPr>
      </w:pPr>
    </w:p>
    <w:p w14:paraId="0C0FCFFA" w14:textId="5DF1A298" w:rsidR="008E4404" w:rsidRPr="008E4404" w:rsidRDefault="008E4404">
      <w:pPr>
        <w:spacing w:line="360" w:lineRule="auto"/>
        <w:ind w:right="1134"/>
        <w:jc w:val="both"/>
        <w:rPr>
          <w:rFonts w:ascii="Arial" w:hAnsi="Arial" w:cs="Arial"/>
          <w:b/>
        </w:rPr>
      </w:pPr>
      <w:r w:rsidRPr="008E4404">
        <w:rPr>
          <w:rFonts w:ascii="Arial" w:hAnsi="Arial" w:cs="Arial"/>
          <w:b/>
        </w:rPr>
        <w:lastRenderedPageBreak/>
        <w:t>Endspurt</w:t>
      </w:r>
      <w:r w:rsidR="00644C51">
        <w:rPr>
          <w:rFonts w:ascii="Arial" w:hAnsi="Arial" w:cs="Arial"/>
          <w:b/>
        </w:rPr>
        <w:t xml:space="preserve"> nimmt </w:t>
      </w:r>
      <w:r w:rsidR="00423181">
        <w:rPr>
          <w:rFonts w:ascii="Arial" w:hAnsi="Arial" w:cs="Arial"/>
          <w:b/>
        </w:rPr>
        <w:t>Fahrt auf</w:t>
      </w:r>
    </w:p>
    <w:p w14:paraId="0B9A7834" w14:textId="34A5758E" w:rsidR="00423181" w:rsidRDefault="00423181">
      <w:pPr>
        <w:spacing w:line="360" w:lineRule="auto"/>
        <w:ind w:right="1134"/>
        <w:jc w:val="both"/>
        <w:rPr>
          <w:rFonts w:ascii="Arial" w:hAnsi="Arial" w:cs="Arial"/>
        </w:rPr>
      </w:pPr>
      <w:r>
        <w:rPr>
          <w:rFonts w:ascii="Arial" w:hAnsi="Arial" w:cs="Arial"/>
        </w:rPr>
        <w:t>Nach der Programmaufnahme im Jahr 2016 wird Buseck voraussichtlich im Jahr 2025 seinen letzten Stadtumbau-Förderbescheid erhalten.</w:t>
      </w:r>
      <w:r w:rsidRPr="00423181">
        <w:rPr>
          <w:rFonts w:ascii="Arial" w:hAnsi="Arial" w:cs="Arial"/>
        </w:rPr>
        <w:t xml:space="preserve"> </w:t>
      </w:r>
      <w:r w:rsidR="001004C3">
        <w:rPr>
          <w:rFonts w:ascii="Arial" w:hAnsi="Arial" w:cs="Arial"/>
        </w:rPr>
        <w:t xml:space="preserve">Mitte Februar 2024 wird daher voraussichtlich der vorletzte Förderantrag gestellt werden können. </w:t>
      </w:r>
      <w:r>
        <w:rPr>
          <w:rFonts w:ascii="Arial" w:hAnsi="Arial" w:cs="Arial"/>
        </w:rPr>
        <w:t xml:space="preserve">Auch Bürgermeister Michael Ranft freut sich auf die Zusammenarbeit mit der </w:t>
      </w:r>
      <w:proofErr w:type="spellStart"/>
      <w:r>
        <w:rPr>
          <w:rFonts w:ascii="Arial" w:hAnsi="Arial" w:cs="Arial"/>
        </w:rPr>
        <w:t>ProjektStadt</w:t>
      </w:r>
      <w:proofErr w:type="spellEnd"/>
      <w:r>
        <w:rPr>
          <w:rFonts w:ascii="Arial" w:hAnsi="Arial" w:cs="Arial"/>
        </w:rPr>
        <w:t xml:space="preserve">: „Bereits über die Ausschreibungsunterlagen und bei einem ersten Kennenlernen konnten wir uns von der Qualität und der Expertise der </w:t>
      </w:r>
      <w:proofErr w:type="spellStart"/>
      <w:r>
        <w:rPr>
          <w:rFonts w:ascii="Arial" w:hAnsi="Arial" w:cs="Arial"/>
        </w:rPr>
        <w:t>ProjektStadt</w:t>
      </w:r>
      <w:proofErr w:type="spellEnd"/>
      <w:r>
        <w:rPr>
          <w:rFonts w:ascii="Arial" w:hAnsi="Arial" w:cs="Arial"/>
        </w:rPr>
        <w:t xml:space="preserve"> überzeugen</w:t>
      </w:r>
      <w:r w:rsidR="00FC03F9">
        <w:rPr>
          <w:rFonts w:ascii="Arial" w:hAnsi="Arial" w:cs="Arial"/>
        </w:rPr>
        <w:t>.</w:t>
      </w:r>
      <w:r>
        <w:rPr>
          <w:rFonts w:ascii="Arial" w:hAnsi="Arial" w:cs="Arial"/>
        </w:rPr>
        <w:t>“</w:t>
      </w:r>
    </w:p>
    <w:p w14:paraId="7D8539B1" w14:textId="77777777" w:rsidR="00353781" w:rsidRDefault="00353781">
      <w:pPr>
        <w:spacing w:line="360" w:lineRule="auto"/>
        <w:ind w:right="1134"/>
        <w:jc w:val="both"/>
        <w:rPr>
          <w:rFonts w:ascii="Arial" w:hAnsi="Arial" w:cs="Arial"/>
        </w:rPr>
      </w:pPr>
    </w:p>
    <w:p w14:paraId="551C0F36" w14:textId="0A691605" w:rsidR="00353781" w:rsidRDefault="00B4511E">
      <w:pPr>
        <w:spacing w:line="360" w:lineRule="auto"/>
        <w:ind w:right="1134"/>
        <w:jc w:val="both"/>
        <w:rPr>
          <w:rFonts w:ascii="Arial" w:hAnsi="Arial" w:cs="Arial"/>
          <w:b/>
        </w:rPr>
      </w:pPr>
      <w:r>
        <w:rPr>
          <w:rFonts w:ascii="Arial" w:hAnsi="Arial" w:cs="Arial"/>
          <w:b/>
        </w:rPr>
        <w:t>Ortsk</w:t>
      </w:r>
      <w:r w:rsidR="00957D56">
        <w:rPr>
          <w:rFonts w:ascii="Arial" w:hAnsi="Arial" w:cs="Arial"/>
          <w:b/>
        </w:rPr>
        <w:t>ern</w:t>
      </w:r>
      <w:r>
        <w:rPr>
          <w:rFonts w:ascii="Arial" w:hAnsi="Arial" w:cs="Arial"/>
          <w:b/>
        </w:rPr>
        <w:t xml:space="preserve"> Großen-Busecks </w:t>
      </w:r>
      <w:r w:rsidR="00957D56">
        <w:rPr>
          <w:rFonts w:ascii="Arial" w:hAnsi="Arial" w:cs="Arial"/>
          <w:b/>
        </w:rPr>
        <w:t>beleben und attraktiver machen</w:t>
      </w:r>
    </w:p>
    <w:p w14:paraId="30807863" w14:textId="15F5C615" w:rsidR="00353781" w:rsidRDefault="00644C51">
      <w:pPr>
        <w:spacing w:line="360" w:lineRule="auto"/>
        <w:ind w:right="1134"/>
        <w:jc w:val="both"/>
        <w:rPr>
          <w:rFonts w:ascii="Arial" w:hAnsi="Arial" w:cs="Arial"/>
        </w:rPr>
      </w:pPr>
      <w:r>
        <w:rPr>
          <w:rFonts w:ascii="Arial" w:hAnsi="Arial" w:cs="Arial"/>
        </w:rPr>
        <w:t>Buseck</w:t>
      </w:r>
      <w:r w:rsidR="00957D56">
        <w:rPr>
          <w:rFonts w:ascii="Arial" w:hAnsi="Arial" w:cs="Arial"/>
        </w:rPr>
        <w:t xml:space="preserve"> war eine von 20 Kommunen, die sich im Herbst 2016 erfolgreich um </w:t>
      </w:r>
      <w:r>
        <w:rPr>
          <w:rFonts w:ascii="Arial" w:hAnsi="Arial" w:cs="Arial"/>
        </w:rPr>
        <w:t xml:space="preserve">die </w:t>
      </w:r>
      <w:r w:rsidR="00957D56">
        <w:rPr>
          <w:rFonts w:ascii="Arial" w:hAnsi="Arial" w:cs="Arial"/>
        </w:rPr>
        <w:t>Aufnahme in das vom Land aufgelegte Städtebauförderprogramm „Stadtumbau in Hessen“ – nach einer Neuordnung Anfang 2020 heißt es heute „Wachstum und nachhaltige Erneuerung“ – beworben hatte. Ziel ist es, mit finanzieller Unterstützung durch das Land insbesondere d</w:t>
      </w:r>
      <w:r>
        <w:rPr>
          <w:rFonts w:ascii="Arial" w:hAnsi="Arial" w:cs="Arial"/>
        </w:rPr>
        <w:t>en Ortskern von</w:t>
      </w:r>
      <w:r w:rsidR="00957D56">
        <w:rPr>
          <w:rFonts w:ascii="Arial" w:hAnsi="Arial" w:cs="Arial"/>
        </w:rPr>
        <w:t xml:space="preserve"> </w:t>
      </w:r>
      <w:r>
        <w:rPr>
          <w:rFonts w:ascii="Arial" w:hAnsi="Arial" w:cs="Arial"/>
        </w:rPr>
        <w:t xml:space="preserve">Großen-Buseck </w:t>
      </w:r>
      <w:r w:rsidR="00957D56">
        <w:rPr>
          <w:rFonts w:ascii="Arial" w:hAnsi="Arial" w:cs="Arial"/>
        </w:rPr>
        <w:t xml:space="preserve">neu zu beleben und </w:t>
      </w:r>
      <w:r>
        <w:rPr>
          <w:rFonts w:ascii="Arial" w:hAnsi="Arial" w:cs="Arial"/>
        </w:rPr>
        <w:t>ihn</w:t>
      </w:r>
      <w:r w:rsidR="00957D56">
        <w:rPr>
          <w:rFonts w:ascii="Arial" w:hAnsi="Arial" w:cs="Arial"/>
        </w:rPr>
        <w:t xml:space="preserve"> durch die Stärkung von Handel und Gewerbe für Bewohner und Besucher attraktiver zu gestalten. Das ISEK </w:t>
      </w:r>
      <w:r>
        <w:rPr>
          <w:rFonts w:ascii="Arial" w:hAnsi="Arial" w:cs="Arial"/>
        </w:rPr>
        <w:t xml:space="preserve">aus dem Jahr 2018 </w:t>
      </w:r>
      <w:r w:rsidR="00957D56">
        <w:rPr>
          <w:rFonts w:ascii="Arial" w:hAnsi="Arial" w:cs="Arial"/>
        </w:rPr>
        <w:t>gibt den Handlungsrahmen der städtebaulichen Entwicklung vor.</w:t>
      </w:r>
    </w:p>
    <w:p w14:paraId="78C9B5A7" w14:textId="77777777" w:rsidR="00353781" w:rsidRDefault="00353781">
      <w:pPr>
        <w:spacing w:line="360" w:lineRule="auto"/>
        <w:ind w:right="1134"/>
        <w:jc w:val="both"/>
        <w:rPr>
          <w:rFonts w:ascii="Arial" w:hAnsi="Arial" w:cs="Arial"/>
          <w:b/>
        </w:rPr>
      </w:pPr>
    </w:p>
    <w:p w14:paraId="6D4AB3F0" w14:textId="77777777" w:rsidR="00353781" w:rsidRDefault="00957D56">
      <w:pPr>
        <w:ind w:right="1134"/>
        <w:jc w:val="both"/>
        <w:rPr>
          <w:rFonts w:ascii="Arial" w:hAnsi="Arial" w:cs="Arial"/>
          <w:b/>
        </w:rPr>
      </w:pPr>
      <w:r>
        <w:rPr>
          <w:rFonts w:ascii="Arial" w:hAnsi="Arial" w:cs="Arial"/>
          <w:b/>
        </w:rPr>
        <w:t>Unternehmensgruppe Nassauische Heimstätte | Wohnstadt</w:t>
      </w:r>
    </w:p>
    <w:p w14:paraId="65E5EA28" w14:textId="20EBF804" w:rsidR="00353781" w:rsidRDefault="00957D56">
      <w:pPr>
        <w:ind w:right="1134"/>
        <w:jc w:val="both"/>
        <w:rPr>
          <w:rFonts w:ascii="Arial" w:hAnsi="Arial" w:cs="Arial"/>
        </w:rPr>
      </w:pPr>
      <w:r>
        <w:rPr>
          <w:rFonts w:ascii="Arial" w:hAnsi="Arial" w:cs="Arial"/>
        </w:rPr>
        <w:t xml:space="preserve">Die Unternehmensgruppe Nassauische Heimstätte | Wohnstadt (NHW) mit Sitz in Frankfurt am Main und Kassel bietet seit </w:t>
      </w:r>
      <w:r w:rsidR="00423181">
        <w:rPr>
          <w:rFonts w:ascii="Arial" w:hAnsi="Arial" w:cs="Arial"/>
        </w:rPr>
        <w:t>über</w:t>
      </w:r>
      <w:r>
        <w:rPr>
          <w:rFonts w:ascii="Arial" w:hAnsi="Arial" w:cs="Arial"/>
        </w:rPr>
        <w:t xml:space="preserve"> 100 Jahren umfassende Dienstleistungen in den Bereichen Wohnen, Bauen und Entwickeln. Sie beschäftigt rund 750 Mitarbeitende. Mit rund </w:t>
      </w:r>
      <w:r w:rsidR="00423181">
        <w:rPr>
          <w:rFonts w:ascii="Arial" w:hAnsi="Arial" w:cs="Arial"/>
        </w:rPr>
        <w:t>60</w:t>
      </w:r>
      <w:r>
        <w:rPr>
          <w:rFonts w:ascii="Arial" w:hAnsi="Arial" w:cs="Arial"/>
        </w:rPr>
        <w:t xml:space="preserve">.000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w:t>
      </w:r>
      <w:r>
        <w:rPr>
          <w:rFonts w:ascii="Arial" w:hAnsi="Arial" w:cs="Arial"/>
        </w:rPr>
        <w:lastRenderedPageBreak/>
        <w:t xml:space="preserve">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4054F6FE" w14:textId="77777777" w:rsidR="00353781" w:rsidRDefault="00813D34">
      <w:pPr>
        <w:ind w:right="1134"/>
        <w:jc w:val="both"/>
        <w:rPr>
          <w:rFonts w:ascii="Arial" w:hAnsi="Arial" w:cs="Arial"/>
        </w:rPr>
      </w:pPr>
      <w:hyperlink r:id="rId8" w:history="1">
        <w:r w:rsidR="00957D56">
          <w:rPr>
            <w:rStyle w:val="Hyperlink"/>
            <w:rFonts w:ascii="Arial" w:hAnsi="Arial" w:cs="Arial"/>
          </w:rPr>
          <w:t>www.naheimst.de/</w:t>
        </w:r>
      </w:hyperlink>
    </w:p>
    <w:sectPr w:rsidR="00353781">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D706" w14:textId="77777777" w:rsidR="007C0B59" w:rsidRDefault="007C0B59">
      <w:r>
        <w:separator/>
      </w:r>
    </w:p>
  </w:endnote>
  <w:endnote w:type="continuationSeparator" w:id="0">
    <w:p w14:paraId="1750E576" w14:textId="77777777" w:rsidR="007C0B59" w:rsidRDefault="007C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B6FD" w14:textId="77777777" w:rsidR="00353781" w:rsidRDefault="00353781">
    <w:pPr>
      <w:pStyle w:val="Fuzeile"/>
      <w:pBdr>
        <w:bottom w:val="single" w:sz="4" w:space="1" w:color="auto"/>
      </w:pBdr>
      <w:rPr>
        <w:sz w:val="16"/>
        <w:szCs w:val="16"/>
      </w:rPr>
    </w:pPr>
  </w:p>
  <w:p w14:paraId="7C9CE68B" w14:textId="77777777" w:rsidR="00353781" w:rsidRDefault="00353781">
    <w:pPr>
      <w:pStyle w:val="Fuzeile"/>
      <w:pBdr>
        <w:bottom w:val="single" w:sz="4" w:space="1" w:color="auto"/>
      </w:pBdr>
      <w:rPr>
        <w:sz w:val="16"/>
        <w:szCs w:val="16"/>
      </w:rPr>
    </w:pPr>
  </w:p>
  <w:p w14:paraId="2A454C26" w14:textId="77777777" w:rsidR="00353781" w:rsidRDefault="00353781">
    <w:pPr>
      <w:pStyle w:val="Fuzeile"/>
      <w:rPr>
        <w:rFonts w:ascii="Arial" w:hAnsi="Arial" w:cs="Arial"/>
        <w:color w:val="000000"/>
        <w:sz w:val="16"/>
        <w:szCs w:val="16"/>
      </w:rPr>
    </w:pPr>
  </w:p>
  <w:p w14:paraId="3F8705C7" w14:textId="72002378" w:rsidR="00353781" w:rsidRDefault="00957D56">
    <w:pPr>
      <w:pStyle w:val="Fuzeile"/>
      <w:rPr>
        <w:rFonts w:ascii="Arial" w:hAnsi="Arial" w:cs="Arial"/>
        <w:bCs/>
        <w:color w:val="000000"/>
        <w:sz w:val="16"/>
        <w:szCs w:val="16"/>
      </w:rPr>
    </w:pPr>
    <w:r>
      <w:rPr>
        <w:rFonts w:ascii="Arial" w:hAnsi="Arial" w:cs="Arial"/>
        <w:b/>
        <w:bCs/>
        <w:color w:val="000000"/>
        <w:sz w:val="16"/>
        <w:szCs w:val="16"/>
      </w:rPr>
      <w:t xml:space="preserve">Kontakt </w:t>
    </w:r>
    <w:r w:rsidR="00644C51">
      <w:rPr>
        <w:rFonts w:ascii="Arial" w:hAnsi="Arial" w:cs="Arial"/>
        <w:b/>
        <w:bCs/>
        <w:color w:val="000000"/>
        <w:sz w:val="16"/>
        <w:szCs w:val="16"/>
      </w:rPr>
      <w:t>Gemeinde Buseck</w:t>
    </w:r>
    <w:r>
      <w:rPr>
        <w:rFonts w:ascii="Arial" w:hAnsi="Arial" w:cs="Arial"/>
        <w:b/>
        <w:bCs/>
        <w:color w:val="000000"/>
        <w:sz w:val="16"/>
        <w:szCs w:val="16"/>
      </w:rPr>
      <w:t xml:space="preserve"> – </w:t>
    </w:r>
    <w:r w:rsidR="00644C51">
      <w:rPr>
        <w:rFonts w:ascii="Arial" w:hAnsi="Arial" w:cs="Arial"/>
        <w:b/>
        <w:bCs/>
        <w:color w:val="000000"/>
        <w:sz w:val="16"/>
        <w:szCs w:val="16"/>
      </w:rPr>
      <w:t>Michael Ranft</w:t>
    </w:r>
    <w:r>
      <w:rPr>
        <w:rFonts w:ascii="Arial" w:hAnsi="Arial" w:cs="Arial"/>
        <w:bCs/>
        <w:color w:val="000000"/>
        <w:sz w:val="16"/>
        <w:szCs w:val="16"/>
      </w:rPr>
      <w:t xml:space="preserve"> | T: 06</w:t>
    </w:r>
    <w:r w:rsidR="00644C51">
      <w:rPr>
        <w:rFonts w:ascii="Arial" w:hAnsi="Arial" w:cs="Arial"/>
        <w:bCs/>
        <w:color w:val="000000"/>
        <w:sz w:val="16"/>
        <w:szCs w:val="16"/>
      </w:rPr>
      <w:t>408</w:t>
    </w:r>
    <w:r>
      <w:rPr>
        <w:rFonts w:ascii="Arial" w:hAnsi="Arial" w:cs="Arial"/>
        <w:bCs/>
        <w:color w:val="000000"/>
        <w:sz w:val="16"/>
        <w:szCs w:val="16"/>
      </w:rPr>
      <w:t xml:space="preserve"> </w:t>
    </w:r>
    <w:r w:rsidR="00644C51">
      <w:rPr>
        <w:rFonts w:ascii="Arial" w:hAnsi="Arial" w:cs="Arial"/>
        <w:bCs/>
        <w:color w:val="000000"/>
        <w:sz w:val="16"/>
        <w:szCs w:val="16"/>
      </w:rPr>
      <w:t>911-0</w:t>
    </w:r>
    <w:r>
      <w:rPr>
        <w:rFonts w:ascii="Arial" w:hAnsi="Arial" w:cs="Arial"/>
        <w:bCs/>
        <w:color w:val="000000"/>
        <w:sz w:val="16"/>
        <w:szCs w:val="16"/>
      </w:rPr>
      <w:t xml:space="preserve"> | Mail: </w:t>
    </w:r>
    <w:r w:rsidR="00644C51">
      <w:rPr>
        <w:rFonts w:ascii="Arial" w:hAnsi="Arial" w:cs="Arial"/>
        <w:bCs/>
        <w:color w:val="000000"/>
        <w:sz w:val="16"/>
        <w:szCs w:val="16"/>
      </w:rPr>
      <w:t>bgm</w:t>
    </w:r>
    <w:r>
      <w:rPr>
        <w:rFonts w:ascii="Arial" w:hAnsi="Arial" w:cs="Arial"/>
        <w:bCs/>
        <w:color w:val="000000"/>
        <w:sz w:val="16"/>
        <w:szCs w:val="16"/>
      </w:rPr>
      <w:t>@</w:t>
    </w:r>
    <w:r w:rsidR="00644C51">
      <w:rPr>
        <w:rFonts w:ascii="Arial" w:hAnsi="Arial" w:cs="Arial"/>
        <w:bCs/>
        <w:color w:val="000000"/>
        <w:sz w:val="16"/>
        <w:szCs w:val="16"/>
      </w:rPr>
      <w:t>buseck.de</w:t>
    </w:r>
  </w:p>
  <w:p w14:paraId="17FF87D9" w14:textId="2CF6E439" w:rsidR="00353781" w:rsidRDefault="00957D56">
    <w:pPr>
      <w:pStyle w:val="Fuzeile"/>
      <w:rPr>
        <w:rFonts w:ascii="Arial" w:hAnsi="Arial" w:cs="Arial"/>
        <w:bCs/>
        <w:color w:val="000000"/>
        <w:sz w:val="16"/>
        <w:szCs w:val="16"/>
      </w:rPr>
    </w:pPr>
    <w:r>
      <w:rPr>
        <w:rFonts w:ascii="Arial" w:hAnsi="Arial" w:cs="Arial"/>
        <w:b/>
        <w:bCs/>
        <w:color w:val="000000"/>
        <w:sz w:val="16"/>
        <w:szCs w:val="16"/>
      </w:rPr>
      <w:t xml:space="preserve">Kontakt </w:t>
    </w:r>
    <w:proofErr w:type="spellStart"/>
    <w:r>
      <w:rPr>
        <w:rFonts w:ascii="Arial" w:hAnsi="Arial" w:cs="Arial"/>
        <w:b/>
        <w:bCs/>
        <w:color w:val="000000"/>
        <w:sz w:val="16"/>
        <w:szCs w:val="16"/>
      </w:rPr>
      <w:t>ProjektStadt</w:t>
    </w:r>
    <w:proofErr w:type="spellEnd"/>
    <w:r>
      <w:rPr>
        <w:rFonts w:ascii="Arial" w:hAnsi="Arial" w:cs="Arial"/>
        <w:b/>
        <w:bCs/>
        <w:color w:val="000000"/>
        <w:sz w:val="16"/>
        <w:szCs w:val="16"/>
      </w:rPr>
      <w:t xml:space="preserve"> – </w:t>
    </w:r>
    <w:r w:rsidR="00644C51" w:rsidRPr="00644C51">
      <w:rPr>
        <w:rFonts w:ascii="Arial" w:hAnsi="Arial" w:cs="Arial"/>
        <w:b/>
        <w:bCs/>
        <w:color w:val="000000"/>
        <w:sz w:val="16"/>
        <w:szCs w:val="16"/>
      </w:rPr>
      <w:t>Claus Schlindwein</w:t>
    </w:r>
    <w:r>
      <w:rPr>
        <w:rFonts w:ascii="Arial" w:hAnsi="Arial" w:cs="Arial"/>
        <w:bCs/>
        <w:color w:val="000000"/>
        <w:sz w:val="16"/>
        <w:szCs w:val="16"/>
      </w:rPr>
      <w:t xml:space="preserve"> </w:t>
    </w:r>
    <w:r>
      <w:rPr>
        <w:rFonts w:ascii="Arial" w:hAnsi="Arial" w:cs="Arial"/>
        <w:sz w:val="16"/>
        <w:szCs w:val="16"/>
      </w:rPr>
      <w:t>|</w:t>
    </w:r>
    <w:r>
      <w:rPr>
        <w:rFonts w:ascii="Arial" w:hAnsi="Arial" w:cs="Arial"/>
        <w:bCs/>
        <w:color w:val="000000"/>
        <w:sz w:val="16"/>
        <w:szCs w:val="16"/>
      </w:rPr>
      <w:t xml:space="preserve"> Telefon 069 678674 - </w:t>
    </w:r>
    <w:r w:rsidR="00644C51">
      <w:rPr>
        <w:rFonts w:ascii="Arial" w:hAnsi="Arial" w:cs="Arial"/>
        <w:bCs/>
        <w:color w:val="000000"/>
        <w:sz w:val="16"/>
        <w:szCs w:val="16"/>
      </w:rPr>
      <w:t>1542</w:t>
    </w:r>
    <w:r>
      <w:rPr>
        <w:rFonts w:ascii="Arial" w:hAnsi="Arial" w:cs="Arial"/>
        <w:bCs/>
        <w:color w:val="000000"/>
        <w:sz w:val="16"/>
        <w:szCs w:val="16"/>
      </w:rPr>
      <w:t xml:space="preserve"> </w:t>
    </w:r>
    <w:r>
      <w:rPr>
        <w:rFonts w:ascii="Arial" w:hAnsi="Arial" w:cs="Arial"/>
        <w:sz w:val="16"/>
        <w:szCs w:val="16"/>
      </w:rPr>
      <w:t xml:space="preserve">| </w:t>
    </w:r>
    <w:r>
      <w:rPr>
        <w:rFonts w:ascii="Arial" w:hAnsi="Arial" w:cs="Arial"/>
        <w:bCs/>
        <w:color w:val="000000"/>
        <w:sz w:val="16"/>
        <w:szCs w:val="16"/>
      </w:rPr>
      <w:t xml:space="preserve">Mail: </w:t>
    </w:r>
    <w:r w:rsidR="00644C51">
      <w:rPr>
        <w:rFonts w:ascii="Arial" w:hAnsi="Arial" w:cs="Arial"/>
        <w:bCs/>
        <w:color w:val="000000"/>
        <w:sz w:val="16"/>
        <w:szCs w:val="16"/>
      </w:rPr>
      <w:t>claus.schlindwein</w:t>
    </w:r>
    <w:r>
      <w:rPr>
        <w:rFonts w:ascii="Arial" w:hAnsi="Arial" w:cs="Arial"/>
        <w:bCs/>
        <w:color w:val="000000"/>
        <w:sz w:val="16"/>
        <w:szCs w:val="16"/>
      </w:rPr>
      <w:t xml:space="preserve">@nh-projektstadt.de </w:t>
    </w:r>
  </w:p>
  <w:p w14:paraId="410B4E2C" w14:textId="56D02EEE" w:rsidR="00353781" w:rsidRDefault="00957D56">
    <w:pPr>
      <w:pStyle w:val="Fuzeile"/>
      <w:rPr>
        <w:rFonts w:ascii="Arial" w:hAnsi="Arial" w:cs="Arial"/>
        <w:sz w:val="10"/>
        <w:szCs w:val="10"/>
      </w:rPr>
    </w:pPr>
    <w:r>
      <w:rPr>
        <w:rFonts w:ascii="Arial" w:hAnsi="Arial" w:cs="Arial"/>
        <w:bCs/>
        <w:color w:val="000000"/>
        <w:sz w:val="16"/>
        <w:szCs w:val="16"/>
      </w:rPr>
      <w:t xml:space="preserve">Projektleiter </w:t>
    </w:r>
    <w:r w:rsidR="00644C51">
      <w:rPr>
        <w:rFonts w:ascii="Arial" w:hAnsi="Arial" w:cs="Arial"/>
        <w:bCs/>
        <w:color w:val="000000"/>
        <w:sz w:val="16"/>
        <w:szCs w:val="16"/>
      </w:rPr>
      <w:t>Stadtumbau Ortskern Großen-Buseck</w:t>
    </w:r>
    <w:r>
      <w:rPr>
        <w:rFonts w:ascii="Arial" w:hAnsi="Arial" w:cs="Arial"/>
        <w:bCs/>
        <w:color w:val="000000"/>
        <w:sz w:val="16"/>
        <w:szCs w:val="16"/>
      </w:rPr>
      <w:t>, Fachbereich Stadtentwicklung</w:t>
    </w:r>
    <w:r w:rsidR="00644C51">
      <w:rPr>
        <w:rFonts w:ascii="Arial" w:hAnsi="Arial" w:cs="Arial"/>
        <w:bCs/>
        <w:color w:val="000000"/>
        <w:sz w:val="16"/>
        <w:szCs w:val="16"/>
      </w:rPr>
      <w:t xml:space="preserve"> Süd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067F" w14:textId="77777777" w:rsidR="007C0B59" w:rsidRDefault="007C0B59">
      <w:r>
        <w:separator/>
      </w:r>
    </w:p>
  </w:footnote>
  <w:footnote w:type="continuationSeparator" w:id="0">
    <w:p w14:paraId="2F3B3814" w14:textId="77777777" w:rsidR="007C0B59" w:rsidRDefault="007C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5748" w14:textId="77777777" w:rsidR="00353781" w:rsidRDefault="00957D5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6D989FB3" wp14:editId="13337B42">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14:paraId="7AF31BC7" w14:textId="77777777" w:rsidR="00353781" w:rsidRDefault="00353781">
    <w:pPr>
      <w:pStyle w:val="Kopfzeile"/>
      <w:rPr>
        <w:rFonts w:ascii="Arial" w:hAnsi="Arial" w:cs="Arial"/>
        <w:b/>
        <w:bCs/>
        <w:spacing w:val="60"/>
        <w:sz w:val="28"/>
        <w:szCs w:val="28"/>
      </w:rPr>
    </w:pPr>
  </w:p>
  <w:p w14:paraId="5B7D8B17" w14:textId="77777777" w:rsidR="00353781" w:rsidRDefault="00353781">
    <w:pPr>
      <w:pStyle w:val="Kopfzeile"/>
      <w:rPr>
        <w:rFonts w:ascii="Arial" w:hAnsi="Arial" w:cs="Arial"/>
        <w:b/>
        <w:bCs/>
        <w:spacing w:val="60"/>
        <w:sz w:val="28"/>
        <w:szCs w:val="28"/>
      </w:rPr>
    </w:pPr>
  </w:p>
  <w:p w14:paraId="7A4DDD79" w14:textId="77777777" w:rsidR="00353781" w:rsidRDefault="00957D56">
    <w:pPr>
      <w:pStyle w:val="Kopfzeile"/>
      <w:rPr>
        <w:rFonts w:ascii="Arial" w:hAnsi="Arial" w:cs="Arial"/>
        <w:b/>
        <w:bCs/>
        <w:spacing w:val="60"/>
        <w:sz w:val="36"/>
        <w:szCs w:val="36"/>
      </w:rPr>
    </w:pPr>
    <w:r>
      <w:rPr>
        <w:rFonts w:ascii="Arial" w:hAnsi="Arial" w:cs="Arial"/>
        <w:b/>
        <w:bCs/>
        <w:spacing w:val="60"/>
        <w:sz w:val="36"/>
        <w:szCs w:val="36"/>
      </w:rPr>
      <w:t>PRESSE-INFORMATION</w:t>
    </w:r>
  </w:p>
  <w:p w14:paraId="18366F48" w14:textId="77777777" w:rsidR="00353781" w:rsidRDefault="00353781">
    <w:pPr>
      <w:pStyle w:val="Kopfzeile"/>
      <w:rPr>
        <w:rFonts w:ascii="Arial" w:hAnsi="Arial" w:cs="Arial"/>
        <w:b/>
        <w:bCs/>
        <w:spacing w:val="60"/>
        <w:sz w:val="24"/>
        <w:szCs w:val="24"/>
      </w:rPr>
    </w:pPr>
  </w:p>
  <w:p w14:paraId="7B57EE9A" w14:textId="4AFE45E7" w:rsidR="00353781" w:rsidRDefault="00957D56">
    <w:pPr>
      <w:pStyle w:val="Kopfzeile"/>
      <w:rPr>
        <w:rFonts w:ascii="Arial" w:hAnsi="Arial" w:cs="Arial"/>
      </w:rPr>
    </w:pPr>
    <w:r>
      <w:rPr>
        <w:rFonts w:ascii="Arial" w:hAnsi="Arial" w:cs="Arial"/>
      </w:rPr>
      <w:t xml:space="preserve">Datum: </w:t>
    </w:r>
    <w:r w:rsidR="00AB1655">
      <w:rPr>
        <w:rFonts w:ascii="Arial" w:hAnsi="Arial" w:cs="Arial"/>
      </w:rPr>
      <w:t>30</w:t>
    </w:r>
    <w:r w:rsidR="0011739E">
      <w:rPr>
        <w:rFonts w:ascii="Arial" w:hAnsi="Arial" w:cs="Arial"/>
      </w:rPr>
      <w:t>.11.2023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776974CA" w14:textId="1D3826F9" w:rsidR="00353781" w:rsidRDefault="00957D56">
    <w:pPr>
      <w:pStyle w:val="Kopfzeile"/>
      <w:rPr>
        <w:rFonts w:ascii="Arial" w:hAnsi="Arial" w:cs="Arial"/>
      </w:rPr>
    </w:pPr>
    <w:r>
      <w:rPr>
        <w:rFonts w:ascii="Arial" w:hAnsi="Arial" w:cs="Arial"/>
      </w:rPr>
      <w:t>Anzahl Zeichen inkl. Leerzeichen: 2.</w:t>
    </w:r>
    <w:r w:rsidR="00813D34">
      <w:rPr>
        <w:rFonts w:ascii="Arial" w:hAnsi="Arial" w:cs="Arial"/>
      </w:rPr>
      <w:t>789</w:t>
    </w:r>
    <w:r>
      <w:rPr>
        <w:rFonts w:ascii="Arial" w:hAnsi="Arial" w:cs="Arial"/>
      </w:rPr>
      <w:t xml:space="preserve"> ohne </w:t>
    </w:r>
    <w:proofErr w:type="spellStart"/>
    <w:r>
      <w:rPr>
        <w:rFonts w:ascii="Arial" w:hAnsi="Arial" w:cs="Arial"/>
      </w:rPr>
      <w:t>Boilerplate</w:t>
    </w:r>
    <w:proofErr w:type="spellEnd"/>
  </w:p>
  <w:p w14:paraId="23B26A7C" w14:textId="77777777" w:rsidR="00353781" w:rsidRDefault="00353781">
    <w:pPr>
      <w:pStyle w:val="Kopfzeile"/>
      <w:rPr>
        <w:rFonts w:ascii="Arial" w:hAnsi="Arial" w:cs="Arial"/>
        <w:sz w:val="28"/>
        <w:szCs w:val="28"/>
      </w:rPr>
    </w:pPr>
  </w:p>
  <w:p w14:paraId="0EABEFB1" w14:textId="77777777" w:rsidR="00353781" w:rsidRDefault="0035378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856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81"/>
    <w:rsid w:val="001004C3"/>
    <w:rsid w:val="0011739E"/>
    <w:rsid w:val="00314079"/>
    <w:rsid w:val="00353781"/>
    <w:rsid w:val="00355B2C"/>
    <w:rsid w:val="00410157"/>
    <w:rsid w:val="00423181"/>
    <w:rsid w:val="00644C51"/>
    <w:rsid w:val="006F7925"/>
    <w:rsid w:val="007C02DE"/>
    <w:rsid w:val="007C0B59"/>
    <w:rsid w:val="00813D34"/>
    <w:rsid w:val="008E4404"/>
    <w:rsid w:val="00957D56"/>
    <w:rsid w:val="00AB1655"/>
    <w:rsid w:val="00B4511E"/>
    <w:rsid w:val="00C470ED"/>
    <w:rsid w:val="00CF7825"/>
    <w:rsid w:val="00D12A2C"/>
    <w:rsid w:val="00D91682"/>
    <w:rsid w:val="00DC18C4"/>
    <w:rsid w:val="00FC0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2076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berarbeitung">
    <w:name w:val="Revision"/>
    <w:hidden/>
    <w:uiPriority w:val="99"/>
    <w:semiHidden/>
    <w:rsid w:val="00FC03F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CF34-BDC2-487E-A07D-974CA92A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3384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3868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2020-05-19T07:41:00Z</cp:lastPrinted>
  <dcterms:created xsi:type="dcterms:W3CDTF">2023-12-04T10:26:00Z</dcterms:created>
  <dcterms:modified xsi:type="dcterms:W3CDTF">2023-12-04T10:26:00Z</dcterms:modified>
</cp:coreProperties>
</file>