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CF9AB" w14:textId="39187AA4" w:rsidR="00334FA4" w:rsidRPr="00D90B48" w:rsidRDefault="00306D89" w:rsidP="00306D89">
      <w:pPr>
        <w:spacing w:line="360" w:lineRule="auto"/>
        <w:ind w:right="1134"/>
        <w:rPr>
          <w:rFonts w:ascii="Arial" w:hAnsi="Arial" w:cs="Arial"/>
          <w:b/>
          <w:bCs/>
          <w:sz w:val="36"/>
          <w:szCs w:val="36"/>
          <w:lang w:eastAsia="de-DE"/>
        </w:rPr>
      </w:pPr>
      <w:r>
        <w:rPr>
          <w:rFonts w:ascii="Arial" w:hAnsi="Arial" w:cs="Arial"/>
          <w:b/>
          <w:bCs/>
          <w:sz w:val="36"/>
          <w:szCs w:val="36"/>
          <w:lang w:eastAsia="de-DE"/>
        </w:rPr>
        <w:t xml:space="preserve">Die Fördermittel-Profis: </w:t>
      </w:r>
      <w:r w:rsidR="00114058">
        <w:rPr>
          <w:rFonts w:ascii="Arial" w:hAnsi="Arial" w:cs="Arial"/>
          <w:b/>
          <w:bCs/>
          <w:sz w:val="36"/>
          <w:szCs w:val="36"/>
          <w:lang w:eastAsia="de-DE"/>
        </w:rPr>
        <w:t xml:space="preserve">ProjektStadt wirbt </w:t>
      </w:r>
      <w:r>
        <w:rPr>
          <w:rFonts w:ascii="Arial" w:hAnsi="Arial" w:cs="Arial"/>
          <w:b/>
          <w:bCs/>
          <w:sz w:val="36"/>
          <w:szCs w:val="36"/>
          <w:lang w:eastAsia="de-DE"/>
        </w:rPr>
        <w:t xml:space="preserve">fast 30 Millionen Euro für </w:t>
      </w:r>
      <w:r w:rsidR="00AA6290">
        <w:rPr>
          <w:rFonts w:ascii="Arial" w:hAnsi="Arial" w:cs="Arial"/>
          <w:b/>
          <w:bCs/>
          <w:sz w:val="36"/>
          <w:szCs w:val="36"/>
          <w:lang w:eastAsia="de-DE"/>
        </w:rPr>
        <w:t>3</w:t>
      </w:r>
      <w:r w:rsidR="00D62FDE">
        <w:rPr>
          <w:rFonts w:ascii="Arial" w:hAnsi="Arial" w:cs="Arial"/>
          <w:b/>
          <w:bCs/>
          <w:sz w:val="36"/>
          <w:szCs w:val="36"/>
          <w:lang w:eastAsia="de-DE"/>
        </w:rPr>
        <w:t>4</w:t>
      </w:r>
      <w:r>
        <w:rPr>
          <w:rFonts w:ascii="Arial" w:hAnsi="Arial" w:cs="Arial"/>
          <w:b/>
          <w:bCs/>
          <w:sz w:val="36"/>
          <w:szCs w:val="36"/>
          <w:lang w:eastAsia="de-DE"/>
        </w:rPr>
        <w:t xml:space="preserve"> </w:t>
      </w:r>
      <w:r w:rsidR="00AA6290">
        <w:rPr>
          <w:rFonts w:ascii="Arial" w:hAnsi="Arial" w:cs="Arial"/>
          <w:b/>
          <w:bCs/>
          <w:sz w:val="36"/>
          <w:szCs w:val="36"/>
          <w:lang w:eastAsia="de-DE"/>
        </w:rPr>
        <w:t xml:space="preserve">Kommunen </w:t>
      </w:r>
      <w:r>
        <w:rPr>
          <w:rFonts w:ascii="Arial" w:hAnsi="Arial" w:cs="Arial"/>
          <w:b/>
          <w:bCs/>
          <w:sz w:val="36"/>
          <w:szCs w:val="36"/>
          <w:lang w:eastAsia="de-DE"/>
        </w:rPr>
        <w:t>ein</w:t>
      </w:r>
    </w:p>
    <w:p w14:paraId="71F5C84D" w14:textId="77777777" w:rsidR="009205D2" w:rsidRDefault="009205D2" w:rsidP="00B22157">
      <w:pPr>
        <w:spacing w:line="360" w:lineRule="auto"/>
        <w:ind w:right="992"/>
        <w:rPr>
          <w:rFonts w:ascii="Arial" w:hAnsi="Arial" w:cs="Arial"/>
          <w:b/>
          <w:bCs/>
          <w:sz w:val="24"/>
          <w:szCs w:val="24"/>
        </w:rPr>
      </w:pPr>
    </w:p>
    <w:p w14:paraId="686CC46A" w14:textId="504FFAB0" w:rsidR="00B22157" w:rsidRPr="000A6CD8" w:rsidRDefault="00C800BD" w:rsidP="00C800BD">
      <w:pPr>
        <w:spacing w:line="360" w:lineRule="auto"/>
        <w:ind w:right="992"/>
        <w:rPr>
          <w:rFonts w:ascii="Arial" w:hAnsi="Arial" w:cs="Arial"/>
          <w:b/>
          <w:bCs/>
          <w:sz w:val="24"/>
          <w:szCs w:val="24"/>
        </w:rPr>
      </w:pPr>
      <w:r>
        <w:rPr>
          <w:rFonts w:ascii="Arial" w:hAnsi="Arial" w:cs="Arial"/>
          <w:b/>
          <w:bCs/>
          <w:sz w:val="24"/>
          <w:szCs w:val="24"/>
        </w:rPr>
        <w:t xml:space="preserve">Stadtentwicklungsexperten der Unternehmensgruppe Nassauische Heimstätte | Wohnstadt untermauern </w:t>
      </w:r>
      <w:r w:rsidR="00306D89">
        <w:rPr>
          <w:rFonts w:ascii="Arial" w:hAnsi="Arial" w:cs="Arial"/>
          <w:b/>
          <w:bCs/>
          <w:sz w:val="24"/>
          <w:szCs w:val="24"/>
        </w:rPr>
        <w:t xml:space="preserve">einmal mehr ihre </w:t>
      </w:r>
      <w:r>
        <w:rPr>
          <w:rFonts w:ascii="Arial" w:hAnsi="Arial" w:cs="Arial"/>
          <w:b/>
          <w:bCs/>
          <w:sz w:val="24"/>
          <w:szCs w:val="24"/>
        </w:rPr>
        <w:t>Marktführerschaft</w:t>
      </w:r>
      <w:r w:rsidR="00427AFA">
        <w:rPr>
          <w:rFonts w:ascii="Arial" w:hAnsi="Arial" w:cs="Arial"/>
          <w:b/>
          <w:bCs/>
          <w:sz w:val="24"/>
          <w:szCs w:val="24"/>
        </w:rPr>
        <w:t xml:space="preserve"> in den Förderprogrammen </w:t>
      </w:r>
      <w:r w:rsidR="00427AFA" w:rsidRPr="00427AFA">
        <w:rPr>
          <w:rFonts w:ascii="Arial" w:hAnsi="Arial" w:cs="Arial"/>
          <w:b/>
          <w:bCs/>
          <w:sz w:val="24"/>
          <w:szCs w:val="24"/>
        </w:rPr>
        <w:t>„Wachstum und Nachhaltige Erneuerung“, „Sozialer Zusammenhalt“ und „Lebendige Zentren“</w:t>
      </w:r>
      <w:r>
        <w:rPr>
          <w:rFonts w:ascii="Arial" w:hAnsi="Arial" w:cs="Arial"/>
          <w:b/>
          <w:bCs/>
          <w:sz w:val="24"/>
          <w:szCs w:val="24"/>
        </w:rPr>
        <w:t xml:space="preserve"> / Verlässlicher Partner bei der Entwicklung von Kommunen</w:t>
      </w:r>
    </w:p>
    <w:p w14:paraId="30FAD02D" w14:textId="77777777" w:rsidR="000A6CD8" w:rsidRDefault="000A6CD8" w:rsidP="00040F33">
      <w:pPr>
        <w:spacing w:line="360" w:lineRule="auto"/>
        <w:ind w:right="1134"/>
        <w:jc w:val="both"/>
        <w:rPr>
          <w:rFonts w:ascii="Arial" w:hAnsi="Arial" w:cs="Arial"/>
          <w:u w:val="single"/>
        </w:rPr>
      </w:pPr>
    </w:p>
    <w:p w14:paraId="4437EC4B" w14:textId="6F82BDC3" w:rsidR="00DE3684" w:rsidRDefault="009205D2" w:rsidP="00DE3684">
      <w:pPr>
        <w:tabs>
          <w:tab w:val="left" w:pos="7938"/>
        </w:tabs>
        <w:spacing w:line="360" w:lineRule="auto"/>
        <w:ind w:right="1134"/>
        <w:jc w:val="both"/>
        <w:rPr>
          <w:rFonts w:ascii="Arial" w:hAnsi="Arial" w:cs="Arial"/>
          <w:b/>
          <w:bCs/>
        </w:rPr>
      </w:pPr>
      <w:r>
        <w:rPr>
          <w:rFonts w:ascii="Arial" w:hAnsi="Arial" w:cs="Arial"/>
          <w:u w:val="single"/>
        </w:rPr>
        <w:t xml:space="preserve">Frankfurt am Main </w:t>
      </w:r>
      <w:r w:rsidR="000A6CD8" w:rsidRPr="00B83C1B">
        <w:rPr>
          <w:rFonts w:ascii="Arial" w:hAnsi="Arial" w:cs="Arial"/>
        </w:rPr>
        <w:t>–</w:t>
      </w:r>
      <w:r w:rsidR="000A6CD8">
        <w:rPr>
          <w:rFonts w:ascii="Arial" w:hAnsi="Arial" w:cs="Arial"/>
        </w:rPr>
        <w:t xml:space="preserve"> </w:t>
      </w:r>
      <w:r w:rsidR="00306D89">
        <w:rPr>
          <w:rFonts w:ascii="Arial" w:hAnsi="Arial" w:cs="Arial"/>
        </w:rPr>
        <w:t>Mehr als</w:t>
      </w:r>
      <w:r w:rsidR="007C3EE9">
        <w:rPr>
          <w:rFonts w:ascii="Arial" w:hAnsi="Arial" w:cs="Arial"/>
        </w:rPr>
        <w:t xml:space="preserve"> 100</w:t>
      </w:r>
      <w:r w:rsidR="00B2274B" w:rsidRPr="001945DF">
        <w:rPr>
          <w:rFonts w:ascii="Arial" w:hAnsi="Arial" w:cs="Arial"/>
        </w:rPr>
        <w:t xml:space="preserve"> Mi</w:t>
      </w:r>
      <w:r w:rsidR="00282185">
        <w:rPr>
          <w:rFonts w:ascii="Arial" w:hAnsi="Arial" w:cs="Arial"/>
        </w:rPr>
        <w:t>l</w:t>
      </w:r>
      <w:r w:rsidR="00B2274B">
        <w:rPr>
          <w:rFonts w:ascii="Arial" w:hAnsi="Arial" w:cs="Arial"/>
        </w:rPr>
        <w:t>li</w:t>
      </w:r>
      <w:r w:rsidR="00282185">
        <w:rPr>
          <w:rFonts w:ascii="Arial" w:hAnsi="Arial" w:cs="Arial"/>
        </w:rPr>
        <w:t>o</w:t>
      </w:r>
      <w:r w:rsidR="00B2274B">
        <w:rPr>
          <w:rFonts w:ascii="Arial" w:hAnsi="Arial" w:cs="Arial"/>
        </w:rPr>
        <w:t>ne</w:t>
      </w:r>
      <w:r w:rsidR="00282185">
        <w:rPr>
          <w:rFonts w:ascii="Arial" w:hAnsi="Arial" w:cs="Arial"/>
        </w:rPr>
        <w:t>n</w:t>
      </w:r>
      <w:r w:rsidR="00B2274B" w:rsidRPr="001945DF">
        <w:rPr>
          <w:rFonts w:ascii="Arial" w:hAnsi="Arial" w:cs="Arial"/>
        </w:rPr>
        <w:t xml:space="preserve"> Euro </w:t>
      </w:r>
      <w:r w:rsidR="007C3EE9">
        <w:rPr>
          <w:rFonts w:ascii="Arial" w:hAnsi="Arial" w:cs="Arial"/>
        </w:rPr>
        <w:t>stell</w:t>
      </w:r>
      <w:r w:rsidR="00306D89">
        <w:rPr>
          <w:rFonts w:ascii="Arial" w:hAnsi="Arial" w:cs="Arial"/>
        </w:rPr>
        <w:t>t</w:t>
      </w:r>
      <w:r w:rsidR="007C3EE9">
        <w:rPr>
          <w:rFonts w:ascii="Arial" w:hAnsi="Arial" w:cs="Arial"/>
        </w:rPr>
        <w:t>en</w:t>
      </w:r>
      <w:r w:rsidR="00B2274B" w:rsidRPr="001945DF">
        <w:rPr>
          <w:rFonts w:ascii="Arial" w:hAnsi="Arial" w:cs="Arial"/>
        </w:rPr>
        <w:t xml:space="preserve"> Bund und Land Hessen im Jahr </w:t>
      </w:r>
      <w:r w:rsidR="00306D89">
        <w:rPr>
          <w:rFonts w:ascii="Arial" w:hAnsi="Arial" w:cs="Arial"/>
        </w:rPr>
        <w:t xml:space="preserve">2023 </w:t>
      </w:r>
      <w:r w:rsidR="00B2274B">
        <w:rPr>
          <w:rFonts w:ascii="Arial" w:hAnsi="Arial" w:cs="Arial"/>
        </w:rPr>
        <w:t>f</w:t>
      </w:r>
      <w:r w:rsidR="001945DF" w:rsidRPr="001945DF">
        <w:rPr>
          <w:rFonts w:ascii="Arial" w:hAnsi="Arial" w:cs="Arial"/>
        </w:rPr>
        <w:t>ür d</w:t>
      </w:r>
      <w:r w:rsidR="007C3EE9">
        <w:rPr>
          <w:rFonts w:ascii="Arial" w:hAnsi="Arial" w:cs="Arial"/>
        </w:rPr>
        <w:t xml:space="preserve">ie </w:t>
      </w:r>
      <w:r w:rsidR="001945DF" w:rsidRPr="001945DF">
        <w:rPr>
          <w:rFonts w:ascii="Arial" w:hAnsi="Arial" w:cs="Arial"/>
        </w:rPr>
        <w:t>Städtebauförderprogramm</w:t>
      </w:r>
      <w:r w:rsidR="007C3EE9">
        <w:rPr>
          <w:rFonts w:ascii="Arial" w:hAnsi="Arial" w:cs="Arial"/>
        </w:rPr>
        <w:t xml:space="preserve">e </w:t>
      </w:r>
      <w:r w:rsidR="00AA6290">
        <w:rPr>
          <w:rFonts w:ascii="Arial" w:hAnsi="Arial" w:cs="Arial"/>
        </w:rPr>
        <w:t xml:space="preserve">„Lebendige Zentren“, </w:t>
      </w:r>
      <w:r w:rsidR="00AA6290" w:rsidRPr="001945DF">
        <w:rPr>
          <w:rFonts w:ascii="Arial" w:hAnsi="Arial" w:cs="Arial"/>
        </w:rPr>
        <w:t>„Wachstum und Nachhaltige Erneuerung</w:t>
      </w:r>
      <w:r w:rsidR="00AA6290">
        <w:rPr>
          <w:rFonts w:ascii="Arial" w:hAnsi="Arial" w:cs="Arial"/>
        </w:rPr>
        <w:t xml:space="preserve">“ sowie </w:t>
      </w:r>
      <w:r w:rsidR="00306D89">
        <w:rPr>
          <w:rFonts w:ascii="Arial" w:hAnsi="Arial" w:cs="Arial"/>
        </w:rPr>
        <w:t>„Sozialer Zusammenhalt“</w:t>
      </w:r>
      <w:r w:rsidR="001945DF" w:rsidRPr="001945DF">
        <w:rPr>
          <w:rFonts w:ascii="Arial" w:hAnsi="Arial" w:cs="Arial"/>
        </w:rPr>
        <w:t xml:space="preserve"> bereit.</w:t>
      </w:r>
      <w:r w:rsidR="007C3EE9">
        <w:rPr>
          <w:rFonts w:ascii="Arial" w:hAnsi="Arial" w:cs="Arial"/>
        </w:rPr>
        <w:t xml:space="preserve"> </w:t>
      </w:r>
      <w:r w:rsidR="00E67E64">
        <w:rPr>
          <w:rFonts w:ascii="Arial" w:hAnsi="Arial" w:cs="Arial"/>
        </w:rPr>
        <w:t xml:space="preserve">Die </w:t>
      </w:r>
      <w:r w:rsidR="00E67E64" w:rsidRPr="00E67E64">
        <w:rPr>
          <w:rFonts w:ascii="Arial" w:hAnsi="Arial" w:cs="Arial"/>
        </w:rPr>
        <w:t xml:space="preserve">ProjektStadt </w:t>
      </w:r>
      <w:r w:rsidR="00E67E64">
        <w:rPr>
          <w:rFonts w:ascii="Arial" w:hAnsi="Arial" w:cs="Arial"/>
        </w:rPr>
        <w:t xml:space="preserve">aus Frankfurt am Main, Stadtentwicklungsmarke der Unternehmensgruppe Nassauische Heimstätte | Wohnstadt, hat davon </w:t>
      </w:r>
      <w:r w:rsidR="00306D89">
        <w:rPr>
          <w:rFonts w:ascii="Arial" w:hAnsi="Arial" w:cs="Arial"/>
        </w:rPr>
        <w:t xml:space="preserve">fast </w:t>
      </w:r>
      <w:r w:rsidR="007C3EE9">
        <w:rPr>
          <w:rFonts w:ascii="Arial" w:hAnsi="Arial" w:cs="Arial"/>
        </w:rPr>
        <w:t>3</w:t>
      </w:r>
      <w:r w:rsidR="00306D89">
        <w:rPr>
          <w:rFonts w:ascii="Arial" w:hAnsi="Arial" w:cs="Arial"/>
        </w:rPr>
        <w:t>0</w:t>
      </w:r>
      <w:r w:rsidR="007C3EE9">
        <w:rPr>
          <w:rFonts w:ascii="Arial" w:hAnsi="Arial" w:cs="Arial"/>
        </w:rPr>
        <w:t xml:space="preserve"> </w:t>
      </w:r>
      <w:r w:rsidR="00E67E64" w:rsidRPr="00E67E64">
        <w:rPr>
          <w:rFonts w:ascii="Arial" w:hAnsi="Arial" w:cs="Arial"/>
        </w:rPr>
        <w:t>Mi</w:t>
      </w:r>
      <w:r w:rsidR="00E67E64">
        <w:rPr>
          <w:rFonts w:ascii="Arial" w:hAnsi="Arial" w:cs="Arial"/>
        </w:rPr>
        <w:t xml:space="preserve">llionen Euro </w:t>
      </w:r>
      <w:r w:rsidR="007C3EE9">
        <w:rPr>
          <w:rFonts w:ascii="Arial" w:hAnsi="Arial" w:cs="Arial"/>
        </w:rPr>
        <w:t>für 3</w:t>
      </w:r>
      <w:r w:rsidR="00D62FDE">
        <w:rPr>
          <w:rFonts w:ascii="Arial" w:hAnsi="Arial" w:cs="Arial"/>
        </w:rPr>
        <w:t>4</w:t>
      </w:r>
      <w:r w:rsidR="007C3EE9">
        <w:rPr>
          <w:rFonts w:ascii="Arial" w:hAnsi="Arial" w:cs="Arial"/>
        </w:rPr>
        <w:t xml:space="preserve"> von ihr betreute</w:t>
      </w:r>
      <w:r w:rsidR="003A129F">
        <w:rPr>
          <w:rFonts w:ascii="Arial" w:hAnsi="Arial" w:cs="Arial"/>
        </w:rPr>
        <w:t xml:space="preserve"> </w:t>
      </w:r>
      <w:r w:rsidR="007C3EE9">
        <w:rPr>
          <w:rFonts w:ascii="Arial" w:hAnsi="Arial" w:cs="Arial"/>
        </w:rPr>
        <w:t xml:space="preserve">Kommunen </w:t>
      </w:r>
      <w:r w:rsidR="00306D89">
        <w:rPr>
          <w:rFonts w:ascii="Arial" w:hAnsi="Arial" w:cs="Arial"/>
        </w:rPr>
        <w:t xml:space="preserve">in ganz Hessen </w:t>
      </w:r>
      <w:r w:rsidR="00E67E64" w:rsidRPr="00E67E64">
        <w:rPr>
          <w:rFonts w:ascii="Arial" w:hAnsi="Arial" w:cs="Arial"/>
        </w:rPr>
        <w:t>eingeworben</w:t>
      </w:r>
      <w:r w:rsidR="003A129F" w:rsidRPr="00AA6290">
        <w:rPr>
          <w:rFonts w:ascii="Arial" w:hAnsi="Arial" w:cs="Arial"/>
        </w:rPr>
        <w:t xml:space="preserve">. </w:t>
      </w:r>
      <w:r w:rsidR="00D81340" w:rsidRPr="00AA6290">
        <w:rPr>
          <w:rFonts w:ascii="Arial" w:hAnsi="Arial" w:cs="Arial"/>
        </w:rPr>
        <w:t xml:space="preserve">„Unser Marktanteil in der Städtebauförderung in Hessen liegt </w:t>
      </w:r>
      <w:r w:rsidR="00D90214" w:rsidRPr="00AA6290">
        <w:rPr>
          <w:rFonts w:ascii="Arial" w:hAnsi="Arial" w:cs="Arial"/>
        </w:rPr>
        <w:t xml:space="preserve">damit </w:t>
      </w:r>
      <w:r w:rsidR="00D81340" w:rsidRPr="00AA6290">
        <w:rPr>
          <w:rFonts w:ascii="Arial" w:hAnsi="Arial" w:cs="Arial"/>
        </w:rPr>
        <w:t xml:space="preserve">zum wiederholten Mal bei </w:t>
      </w:r>
      <w:r w:rsidR="00AA6290" w:rsidRPr="00AA6290">
        <w:rPr>
          <w:rFonts w:ascii="Arial" w:hAnsi="Arial" w:cs="Arial"/>
        </w:rPr>
        <w:t xml:space="preserve">rund </w:t>
      </w:r>
      <w:r w:rsidR="0096435A">
        <w:rPr>
          <w:rFonts w:ascii="Arial" w:hAnsi="Arial" w:cs="Arial"/>
        </w:rPr>
        <w:t xml:space="preserve">30 Prozent </w:t>
      </w:r>
      <w:r w:rsidR="003A129F" w:rsidRPr="00AA6290">
        <w:rPr>
          <w:rFonts w:ascii="Arial" w:hAnsi="Arial" w:cs="Arial"/>
        </w:rPr>
        <w:t>der ausgeschütteten Fördergelder</w:t>
      </w:r>
      <w:r w:rsidR="00D81340" w:rsidRPr="00AA6290">
        <w:rPr>
          <w:rFonts w:ascii="Arial" w:hAnsi="Arial" w:cs="Arial"/>
        </w:rPr>
        <w:t>“, betonte Markus Eichberger, Leiter des Unternehmensbereichs Stadtentwicklung</w:t>
      </w:r>
      <w:r w:rsidR="007C3EE9" w:rsidRPr="00AA6290">
        <w:rPr>
          <w:rFonts w:ascii="Arial" w:hAnsi="Arial" w:cs="Arial"/>
        </w:rPr>
        <w:t xml:space="preserve"> </w:t>
      </w:r>
      <w:r w:rsidR="00E67E64" w:rsidRPr="00AA6290">
        <w:rPr>
          <w:rFonts w:ascii="Arial" w:hAnsi="Arial" w:cs="Arial"/>
        </w:rPr>
        <w:t>„</w:t>
      </w:r>
      <w:r w:rsidR="00D81340" w:rsidRPr="00AA6290">
        <w:rPr>
          <w:rFonts w:ascii="Arial" w:hAnsi="Arial" w:cs="Arial"/>
        </w:rPr>
        <w:t>Da</w:t>
      </w:r>
      <w:r w:rsidR="00AA6290" w:rsidRPr="00AA6290">
        <w:rPr>
          <w:rFonts w:ascii="Arial" w:hAnsi="Arial" w:cs="Arial"/>
        </w:rPr>
        <w:t xml:space="preserve">s ist ein </w:t>
      </w:r>
      <w:proofErr w:type="gramStart"/>
      <w:r w:rsidR="00AA6290" w:rsidRPr="00AA6290">
        <w:rPr>
          <w:rFonts w:ascii="Arial" w:hAnsi="Arial" w:cs="Arial"/>
        </w:rPr>
        <w:t>tolles</w:t>
      </w:r>
      <w:proofErr w:type="gramEnd"/>
      <w:r w:rsidR="00AA6290" w:rsidRPr="00AA6290">
        <w:rPr>
          <w:rFonts w:ascii="Arial" w:hAnsi="Arial" w:cs="Arial"/>
        </w:rPr>
        <w:t xml:space="preserve"> Ergebnis, </w:t>
      </w:r>
      <w:r w:rsidR="00D81340" w:rsidRPr="00AA6290">
        <w:rPr>
          <w:rFonts w:ascii="Arial" w:hAnsi="Arial" w:cs="Arial"/>
        </w:rPr>
        <w:t xml:space="preserve">mit </w:t>
      </w:r>
      <w:r w:rsidR="00AA6290" w:rsidRPr="00AA6290">
        <w:rPr>
          <w:rFonts w:ascii="Arial" w:hAnsi="Arial" w:cs="Arial"/>
        </w:rPr>
        <w:t xml:space="preserve">dem </w:t>
      </w:r>
      <w:r w:rsidR="00D81340" w:rsidRPr="00AA6290">
        <w:rPr>
          <w:rFonts w:ascii="Arial" w:hAnsi="Arial" w:cs="Arial"/>
        </w:rPr>
        <w:t>wir unsere Marktführerschaft erneut bestätig</w:t>
      </w:r>
      <w:r w:rsidR="00AA6290" w:rsidRPr="00AA6290">
        <w:rPr>
          <w:rFonts w:ascii="Arial" w:hAnsi="Arial" w:cs="Arial"/>
        </w:rPr>
        <w:t>en</w:t>
      </w:r>
      <w:r w:rsidR="00D81340" w:rsidRPr="00AA6290">
        <w:rPr>
          <w:rFonts w:ascii="Arial" w:hAnsi="Arial" w:cs="Arial"/>
        </w:rPr>
        <w:t xml:space="preserve">. </w:t>
      </w:r>
      <w:r w:rsidR="00E67E64" w:rsidRPr="00AA6290">
        <w:rPr>
          <w:rFonts w:ascii="Arial" w:hAnsi="Arial" w:cs="Arial"/>
        </w:rPr>
        <w:t xml:space="preserve">Mit unserer Expertise und </w:t>
      </w:r>
      <w:r w:rsidR="00D90214" w:rsidRPr="00AA6290">
        <w:rPr>
          <w:rFonts w:ascii="Arial" w:hAnsi="Arial" w:cs="Arial"/>
        </w:rPr>
        <w:t xml:space="preserve">langjährigen </w:t>
      </w:r>
      <w:r w:rsidR="00E67E64" w:rsidRPr="00AA6290">
        <w:rPr>
          <w:rFonts w:ascii="Arial" w:hAnsi="Arial" w:cs="Arial"/>
        </w:rPr>
        <w:t>Erfahrung in der Städtebauförderung</w:t>
      </w:r>
      <w:r w:rsidR="00D81340" w:rsidRPr="00AA6290">
        <w:rPr>
          <w:rFonts w:ascii="Arial" w:hAnsi="Arial" w:cs="Arial"/>
        </w:rPr>
        <w:t xml:space="preserve">, </w:t>
      </w:r>
      <w:r w:rsidR="00B2274B" w:rsidRPr="00AA6290">
        <w:rPr>
          <w:rFonts w:ascii="Arial" w:hAnsi="Arial" w:cs="Arial"/>
        </w:rPr>
        <w:t>unserem Branchen-Knowhow</w:t>
      </w:r>
      <w:r w:rsidR="00D90214" w:rsidRPr="00AA6290">
        <w:rPr>
          <w:rFonts w:ascii="Arial" w:hAnsi="Arial" w:cs="Arial"/>
        </w:rPr>
        <w:t xml:space="preserve"> und </w:t>
      </w:r>
      <w:r w:rsidR="00B2274B" w:rsidRPr="00AA6290">
        <w:rPr>
          <w:rFonts w:ascii="Arial" w:hAnsi="Arial" w:cs="Arial"/>
        </w:rPr>
        <w:t xml:space="preserve">unserem Netzwerk in einem interdisziplinär aufgestellten Team </w:t>
      </w:r>
      <w:r w:rsidR="00D81340" w:rsidRPr="00AA6290">
        <w:rPr>
          <w:rFonts w:ascii="Arial" w:hAnsi="Arial" w:cs="Arial"/>
        </w:rPr>
        <w:t xml:space="preserve">sind wir </w:t>
      </w:r>
      <w:r w:rsidR="00B2274B" w:rsidRPr="00AA6290">
        <w:rPr>
          <w:rFonts w:ascii="Arial" w:hAnsi="Arial" w:cs="Arial"/>
        </w:rPr>
        <w:t>ein wichtiger und verlässlicher Partner bei der Entwicklung von Kommunen.</w:t>
      </w:r>
      <w:r w:rsidR="00ED6B33">
        <w:rPr>
          <w:rFonts w:ascii="Arial" w:hAnsi="Arial" w:cs="Arial"/>
        </w:rPr>
        <w:t xml:space="preserve"> Eine unserer großen Stärken ist die Einbindung der Öffentlichkeit, sei es analog oder digital. In allen drei Programmen ist dies von zentraler Bedeutung.</w:t>
      </w:r>
      <w:r w:rsidR="00114058" w:rsidRPr="00AA6290">
        <w:rPr>
          <w:rFonts w:ascii="Arial" w:hAnsi="Arial" w:cs="Arial"/>
        </w:rPr>
        <w:t>“</w:t>
      </w:r>
      <w:r w:rsidR="00D81340" w:rsidRPr="00AA6290">
        <w:rPr>
          <w:rFonts w:ascii="Arial" w:hAnsi="Arial" w:cs="Arial"/>
        </w:rPr>
        <w:t xml:space="preserve"> </w:t>
      </w:r>
      <w:r w:rsidR="00D81340" w:rsidRPr="00D81340">
        <w:rPr>
          <w:rFonts w:ascii="Arial" w:hAnsi="Arial" w:cs="Arial"/>
        </w:rPr>
        <w:t xml:space="preserve">Das Gesamtergebnis bewegt sich in etwa auf dem </w:t>
      </w:r>
      <w:r w:rsidR="00AA6290">
        <w:rPr>
          <w:rFonts w:ascii="Arial" w:hAnsi="Arial" w:cs="Arial"/>
        </w:rPr>
        <w:t>Niveau der vorangegangen Jahre</w:t>
      </w:r>
      <w:r w:rsidR="00D81340" w:rsidRPr="00D81340">
        <w:rPr>
          <w:rFonts w:ascii="Arial" w:hAnsi="Arial" w:cs="Arial"/>
        </w:rPr>
        <w:t>.</w:t>
      </w:r>
    </w:p>
    <w:p w14:paraId="223670A6" w14:textId="287EE23A" w:rsidR="00427AFA" w:rsidRDefault="00427AFA" w:rsidP="00DE3684">
      <w:pPr>
        <w:tabs>
          <w:tab w:val="left" w:pos="7938"/>
        </w:tabs>
        <w:spacing w:line="360" w:lineRule="auto"/>
        <w:ind w:right="1134"/>
        <w:jc w:val="both"/>
        <w:rPr>
          <w:rFonts w:ascii="Arial" w:hAnsi="Arial" w:cs="Arial"/>
          <w:b/>
          <w:bCs/>
        </w:rPr>
      </w:pPr>
    </w:p>
    <w:p w14:paraId="38E1A85F" w14:textId="77777777" w:rsidR="00AA6290" w:rsidRPr="0042629F" w:rsidRDefault="00AA6290" w:rsidP="00AA6290">
      <w:pPr>
        <w:tabs>
          <w:tab w:val="left" w:pos="7938"/>
        </w:tabs>
        <w:spacing w:line="360" w:lineRule="auto"/>
        <w:ind w:right="1134"/>
        <w:jc w:val="both"/>
        <w:rPr>
          <w:rFonts w:ascii="Arial" w:hAnsi="Arial" w:cs="Arial"/>
          <w:b/>
          <w:bCs/>
        </w:rPr>
      </w:pPr>
      <w:r w:rsidRPr="0042629F">
        <w:rPr>
          <w:rFonts w:ascii="Arial" w:hAnsi="Arial" w:cs="Arial"/>
          <w:b/>
          <w:bCs/>
        </w:rPr>
        <w:lastRenderedPageBreak/>
        <w:t>Lebendige Zentren</w:t>
      </w:r>
    </w:p>
    <w:p w14:paraId="44051D27" w14:textId="57CD7F62" w:rsidR="00AA6290" w:rsidRDefault="00AA6290" w:rsidP="00AA6290">
      <w:pPr>
        <w:tabs>
          <w:tab w:val="left" w:pos="7938"/>
        </w:tabs>
        <w:spacing w:line="360" w:lineRule="auto"/>
        <w:ind w:right="1134"/>
        <w:jc w:val="both"/>
        <w:rPr>
          <w:rFonts w:ascii="Arial" w:hAnsi="Arial" w:cs="Arial"/>
        </w:rPr>
      </w:pPr>
      <w:r w:rsidRPr="0042629F">
        <w:rPr>
          <w:rFonts w:ascii="Arial" w:hAnsi="Arial" w:cs="Arial"/>
        </w:rPr>
        <w:t>Für die Weiterentwicklung ihrer Innenstädte und Ortskerne erhalten hessische Kommunen diese</w:t>
      </w:r>
      <w:r>
        <w:rPr>
          <w:rFonts w:ascii="Arial" w:hAnsi="Arial" w:cs="Arial"/>
        </w:rPr>
        <w:t>s</w:t>
      </w:r>
      <w:r w:rsidRPr="0042629F">
        <w:rPr>
          <w:rFonts w:ascii="Arial" w:hAnsi="Arial" w:cs="Arial"/>
        </w:rPr>
        <w:t xml:space="preserve"> Jahr mehr Geld als 202</w:t>
      </w:r>
      <w:r>
        <w:rPr>
          <w:rFonts w:ascii="Arial" w:hAnsi="Arial" w:cs="Arial"/>
        </w:rPr>
        <w:t>2</w:t>
      </w:r>
      <w:r w:rsidRPr="0042629F">
        <w:rPr>
          <w:rFonts w:ascii="Arial" w:hAnsi="Arial" w:cs="Arial"/>
        </w:rPr>
        <w:t xml:space="preserve">. Das von Bund und Land ausgestattete Städtebauförderprogramm „Lebendige Zentren“ </w:t>
      </w:r>
      <w:r>
        <w:rPr>
          <w:rFonts w:ascii="Arial" w:hAnsi="Arial" w:cs="Arial"/>
        </w:rPr>
        <w:t>wuchs</w:t>
      </w:r>
      <w:r w:rsidRPr="0042629F">
        <w:rPr>
          <w:rFonts w:ascii="Arial" w:hAnsi="Arial" w:cs="Arial"/>
        </w:rPr>
        <w:t xml:space="preserve"> um </w:t>
      </w:r>
      <w:r>
        <w:rPr>
          <w:rFonts w:ascii="Arial" w:hAnsi="Arial" w:cs="Arial"/>
        </w:rPr>
        <w:t xml:space="preserve">rund </w:t>
      </w:r>
      <w:r w:rsidRPr="0042629F">
        <w:rPr>
          <w:rFonts w:ascii="Arial" w:hAnsi="Arial" w:cs="Arial"/>
        </w:rPr>
        <w:t>eine Million auf 3</w:t>
      </w:r>
      <w:r>
        <w:rPr>
          <w:rFonts w:ascii="Arial" w:hAnsi="Arial" w:cs="Arial"/>
        </w:rPr>
        <w:t>9</w:t>
      </w:r>
      <w:r w:rsidRPr="0042629F">
        <w:rPr>
          <w:rFonts w:ascii="Arial" w:hAnsi="Arial" w:cs="Arial"/>
        </w:rPr>
        <w:t>,</w:t>
      </w:r>
      <w:r>
        <w:rPr>
          <w:rFonts w:ascii="Arial" w:hAnsi="Arial" w:cs="Arial"/>
        </w:rPr>
        <w:t>7</w:t>
      </w:r>
      <w:r w:rsidRPr="0042629F">
        <w:rPr>
          <w:rFonts w:ascii="Arial" w:hAnsi="Arial" w:cs="Arial"/>
        </w:rPr>
        <w:t xml:space="preserve"> Millionen Euro. </w:t>
      </w:r>
      <w:r w:rsidR="00391DBD">
        <w:rPr>
          <w:rFonts w:ascii="Arial" w:hAnsi="Arial" w:cs="Arial"/>
        </w:rPr>
        <w:t xml:space="preserve">Es </w:t>
      </w:r>
      <w:r w:rsidR="00A87CBE" w:rsidRPr="00A87CBE">
        <w:rPr>
          <w:rFonts w:ascii="Arial" w:hAnsi="Arial" w:cs="Arial"/>
        </w:rPr>
        <w:t xml:space="preserve">fördert insbesondere bauliche Maßnahmen, die den innerstädtischen Strukturwandel begleiten. </w:t>
      </w:r>
      <w:r w:rsidR="00391DBD">
        <w:rPr>
          <w:rFonts w:ascii="Arial" w:hAnsi="Arial" w:cs="Arial"/>
        </w:rPr>
        <w:t>Ziel ist es</w:t>
      </w:r>
      <w:r w:rsidR="00A87CBE" w:rsidRPr="00A87CBE">
        <w:rPr>
          <w:rFonts w:ascii="Arial" w:hAnsi="Arial" w:cs="Arial"/>
        </w:rPr>
        <w:t>, die Versorgungsangebote zu sichern und weiterzuentwickeln, bestehenden Wohnraum zu qualifizieren und das baukulturelle Erbe zu erhalten. Auch Energieeffizienz und Klimaschutz spielen eine wichtige Rolle</w:t>
      </w:r>
      <w:r w:rsidRPr="0042629F">
        <w:rPr>
          <w:rFonts w:ascii="Arial" w:hAnsi="Arial" w:cs="Arial"/>
        </w:rPr>
        <w:t xml:space="preserve">. </w:t>
      </w:r>
      <w:r>
        <w:rPr>
          <w:rFonts w:ascii="Arial" w:hAnsi="Arial" w:cs="Arial"/>
        </w:rPr>
        <w:t>D</w:t>
      </w:r>
      <w:r w:rsidRPr="0042629F">
        <w:rPr>
          <w:rFonts w:ascii="Arial" w:hAnsi="Arial" w:cs="Arial"/>
        </w:rPr>
        <w:t xml:space="preserve">ie ProjektStadt </w:t>
      </w:r>
      <w:r>
        <w:rPr>
          <w:rFonts w:ascii="Arial" w:hAnsi="Arial" w:cs="Arial"/>
        </w:rPr>
        <w:t xml:space="preserve">hat </w:t>
      </w:r>
      <w:r w:rsidRPr="0042629F">
        <w:rPr>
          <w:rFonts w:ascii="Arial" w:hAnsi="Arial" w:cs="Arial"/>
        </w:rPr>
        <w:t xml:space="preserve">für </w:t>
      </w:r>
      <w:r w:rsidR="00351880">
        <w:rPr>
          <w:rFonts w:ascii="Arial" w:hAnsi="Arial" w:cs="Arial"/>
        </w:rPr>
        <w:t xml:space="preserve">Projekte in zwölf </w:t>
      </w:r>
      <w:r w:rsidRPr="0042629F">
        <w:rPr>
          <w:rFonts w:ascii="Arial" w:hAnsi="Arial" w:cs="Arial"/>
        </w:rPr>
        <w:t xml:space="preserve">Kommunen </w:t>
      </w:r>
      <w:r w:rsidR="00761E9A">
        <w:rPr>
          <w:rFonts w:ascii="Arial" w:hAnsi="Arial" w:cs="Arial"/>
        </w:rPr>
        <w:t>rund</w:t>
      </w:r>
      <w:r w:rsidRPr="0042629F">
        <w:rPr>
          <w:rFonts w:ascii="Arial" w:hAnsi="Arial" w:cs="Arial"/>
        </w:rPr>
        <w:t xml:space="preserve"> 1</w:t>
      </w:r>
      <w:r w:rsidR="00761E9A">
        <w:rPr>
          <w:rFonts w:ascii="Arial" w:hAnsi="Arial" w:cs="Arial"/>
        </w:rPr>
        <w:t>4</w:t>
      </w:r>
      <w:r w:rsidRPr="0042629F">
        <w:rPr>
          <w:rFonts w:ascii="Arial" w:hAnsi="Arial" w:cs="Arial"/>
        </w:rPr>
        <w:t>,</w:t>
      </w:r>
      <w:r w:rsidR="00761E9A">
        <w:rPr>
          <w:rFonts w:ascii="Arial" w:hAnsi="Arial" w:cs="Arial"/>
        </w:rPr>
        <w:t>5</w:t>
      </w:r>
      <w:r w:rsidRPr="0042629F">
        <w:rPr>
          <w:rFonts w:ascii="Arial" w:hAnsi="Arial" w:cs="Arial"/>
        </w:rPr>
        <w:t xml:space="preserve"> Millionen Euro eingeworben –</w:t>
      </w:r>
      <w:r w:rsidR="00761E9A">
        <w:rPr>
          <w:rFonts w:ascii="Arial" w:hAnsi="Arial" w:cs="Arial"/>
        </w:rPr>
        <w:t xml:space="preserve"> mit fast 36,5 Prozent macht das in diesem Förderprogramm mehr als </w:t>
      </w:r>
      <w:r w:rsidRPr="0042629F">
        <w:rPr>
          <w:rFonts w:ascii="Arial" w:hAnsi="Arial" w:cs="Arial"/>
        </w:rPr>
        <w:t>ein Drittel der Gesamtsumme</w:t>
      </w:r>
      <w:r w:rsidR="00761E9A">
        <w:rPr>
          <w:rFonts w:ascii="Arial" w:hAnsi="Arial" w:cs="Arial"/>
        </w:rPr>
        <w:t xml:space="preserve"> aus</w:t>
      </w:r>
      <w:r w:rsidRPr="0042629F">
        <w:rPr>
          <w:rFonts w:ascii="Arial" w:hAnsi="Arial" w:cs="Arial"/>
        </w:rPr>
        <w:t xml:space="preserve">. Über die höchsten Zuwendungsbescheide dürfen sich </w:t>
      </w:r>
      <w:r w:rsidR="00761E9A">
        <w:rPr>
          <w:rFonts w:ascii="Arial" w:hAnsi="Arial" w:cs="Arial"/>
        </w:rPr>
        <w:t xml:space="preserve">Schlüchtern </w:t>
      </w:r>
      <w:r w:rsidRPr="0042629F">
        <w:rPr>
          <w:rFonts w:ascii="Arial" w:hAnsi="Arial" w:cs="Arial"/>
        </w:rPr>
        <w:t>(2</w:t>
      </w:r>
      <w:r w:rsidR="00761E9A">
        <w:rPr>
          <w:rFonts w:ascii="Arial" w:hAnsi="Arial" w:cs="Arial"/>
        </w:rPr>
        <w:t>,6</w:t>
      </w:r>
      <w:r w:rsidRPr="0042629F">
        <w:rPr>
          <w:rFonts w:ascii="Arial" w:hAnsi="Arial" w:cs="Arial"/>
        </w:rPr>
        <w:t xml:space="preserve"> Millionen Euro), </w:t>
      </w:r>
      <w:r w:rsidR="00761E9A">
        <w:rPr>
          <w:rFonts w:ascii="Arial" w:hAnsi="Arial" w:cs="Arial"/>
        </w:rPr>
        <w:t xml:space="preserve">Wöllstadt </w:t>
      </w:r>
      <w:r w:rsidRPr="0042629F">
        <w:rPr>
          <w:rFonts w:ascii="Arial" w:hAnsi="Arial" w:cs="Arial"/>
        </w:rPr>
        <w:t>(</w:t>
      </w:r>
      <w:r w:rsidR="00761E9A">
        <w:rPr>
          <w:rFonts w:ascii="Arial" w:hAnsi="Arial" w:cs="Arial"/>
        </w:rPr>
        <w:t>2</w:t>
      </w:r>
      <w:r w:rsidRPr="0042629F">
        <w:rPr>
          <w:rFonts w:ascii="Arial" w:hAnsi="Arial" w:cs="Arial"/>
        </w:rPr>
        <w:t>,</w:t>
      </w:r>
      <w:r w:rsidR="00761E9A">
        <w:rPr>
          <w:rFonts w:ascii="Arial" w:hAnsi="Arial" w:cs="Arial"/>
        </w:rPr>
        <w:t>4</w:t>
      </w:r>
      <w:r w:rsidRPr="0042629F">
        <w:rPr>
          <w:rFonts w:ascii="Arial" w:hAnsi="Arial" w:cs="Arial"/>
        </w:rPr>
        <w:t xml:space="preserve"> Millionen Euro), </w:t>
      </w:r>
      <w:r w:rsidR="00761E9A">
        <w:rPr>
          <w:rFonts w:ascii="Arial" w:hAnsi="Arial" w:cs="Arial"/>
        </w:rPr>
        <w:t>Hofgeismar</w:t>
      </w:r>
      <w:r w:rsidRPr="0042629F">
        <w:rPr>
          <w:rFonts w:ascii="Arial" w:hAnsi="Arial" w:cs="Arial"/>
        </w:rPr>
        <w:t xml:space="preserve"> (</w:t>
      </w:r>
      <w:r w:rsidR="00351880">
        <w:rPr>
          <w:rFonts w:ascii="Arial" w:hAnsi="Arial" w:cs="Arial"/>
        </w:rPr>
        <w:t xml:space="preserve">1,98 </w:t>
      </w:r>
      <w:r w:rsidRPr="0042629F">
        <w:rPr>
          <w:rFonts w:ascii="Arial" w:hAnsi="Arial" w:cs="Arial"/>
        </w:rPr>
        <w:t xml:space="preserve">Millionen Euro) und </w:t>
      </w:r>
      <w:r w:rsidR="00761E9A">
        <w:rPr>
          <w:rFonts w:ascii="Arial" w:hAnsi="Arial" w:cs="Arial"/>
        </w:rPr>
        <w:t>Oestrich-Winkel</w:t>
      </w:r>
      <w:r w:rsidRPr="0042629F">
        <w:rPr>
          <w:rFonts w:ascii="Arial" w:hAnsi="Arial" w:cs="Arial"/>
        </w:rPr>
        <w:t xml:space="preserve"> (1,</w:t>
      </w:r>
      <w:r w:rsidR="00761E9A">
        <w:rPr>
          <w:rFonts w:ascii="Arial" w:hAnsi="Arial" w:cs="Arial"/>
        </w:rPr>
        <w:t>6</w:t>
      </w:r>
      <w:r w:rsidRPr="0042629F">
        <w:rPr>
          <w:rFonts w:ascii="Arial" w:hAnsi="Arial" w:cs="Arial"/>
        </w:rPr>
        <w:t xml:space="preserve"> Millionen Euro) freuen.</w:t>
      </w:r>
    </w:p>
    <w:p w14:paraId="26B996F9" w14:textId="77777777" w:rsidR="00AA6290" w:rsidRDefault="00AA6290" w:rsidP="00DE3684">
      <w:pPr>
        <w:tabs>
          <w:tab w:val="left" w:pos="7938"/>
        </w:tabs>
        <w:spacing w:line="360" w:lineRule="auto"/>
        <w:ind w:right="1134"/>
        <w:jc w:val="both"/>
        <w:rPr>
          <w:rFonts w:ascii="Arial" w:hAnsi="Arial" w:cs="Arial"/>
          <w:b/>
          <w:bCs/>
        </w:rPr>
      </w:pPr>
    </w:p>
    <w:p w14:paraId="66E9D814" w14:textId="690371F6" w:rsidR="00DE3684" w:rsidRPr="003A129F" w:rsidRDefault="00DE3684" w:rsidP="00DE3684">
      <w:pPr>
        <w:tabs>
          <w:tab w:val="left" w:pos="7938"/>
        </w:tabs>
        <w:spacing w:line="360" w:lineRule="auto"/>
        <w:ind w:right="1134"/>
        <w:jc w:val="both"/>
        <w:rPr>
          <w:rFonts w:ascii="Arial" w:hAnsi="Arial" w:cs="Arial"/>
          <w:b/>
          <w:bCs/>
        </w:rPr>
      </w:pPr>
      <w:r w:rsidRPr="003A129F">
        <w:rPr>
          <w:rFonts w:ascii="Arial" w:hAnsi="Arial" w:cs="Arial"/>
          <w:b/>
          <w:bCs/>
        </w:rPr>
        <w:t xml:space="preserve">Wachstum und </w:t>
      </w:r>
      <w:r>
        <w:rPr>
          <w:rFonts w:ascii="Arial" w:hAnsi="Arial" w:cs="Arial"/>
          <w:b/>
          <w:bCs/>
        </w:rPr>
        <w:t>N</w:t>
      </w:r>
      <w:r w:rsidRPr="003A129F">
        <w:rPr>
          <w:rFonts w:ascii="Arial" w:hAnsi="Arial" w:cs="Arial"/>
          <w:b/>
          <w:bCs/>
        </w:rPr>
        <w:t>achhaltige Erneuerung</w:t>
      </w:r>
    </w:p>
    <w:p w14:paraId="341371D9" w14:textId="0603FA7F" w:rsidR="00DE3684" w:rsidRDefault="00DE3684" w:rsidP="00DE3684">
      <w:pPr>
        <w:tabs>
          <w:tab w:val="left" w:pos="7938"/>
        </w:tabs>
        <w:spacing w:line="360" w:lineRule="auto"/>
        <w:ind w:right="1134"/>
        <w:jc w:val="both"/>
        <w:rPr>
          <w:rFonts w:ascii="Arial" w:hAnsi="Arial" w:cs="Arial"/>
        </w:rPr>
      </w:pPr>
      <w:r>
        <w:rPr>
          <w:rFonts w:ascii="Arial" w:hAnsi="Arial" w:cs="Arial"/>
        </w:rPr>
        <w:t>Im Programm „Wachstum und Nachhaltige Erneuerung“ hat die ProjektStadt für 1</w:t>
      </w:r>
      <w:r w:rsidR="00351880">
        <w:rPr>
          <w:rFonts w:ascii="Arial" w:hAnsi="Arial" w:cs="Arial"/>
        </w:rPr>
        <w:t>8</w:t>
      </w:r>
      <w:r>
        <w:rPr>
          <w:rFonts w:ascii="Arial" w:hAnsi="Arial" w:cs="Arial"/>
        </w:rPr>
        <w:t xml:space="preserve"> Projekte in 1</w:t>
      </w:r>
      <w:r w:rsidR="00351880">
        <w:rPr>
          <w:rFonts w:ascii="Arial" w:hAnsi="Arial" w:cs="Arial"/>
        </w:rPr>
        <w:t>7</w:t>
      </w:r>
      <w:r>
        <w:rPr>
          <w:rFonts w:ascii="Arial" w:hAnsi="Arial" w:cs="Arial"/>
        </w:rPr>
        <w:t xml:space="preserve"> Kommunen</w:t>
      </w:r>
      <w:r w:rsidR="00ED6B33">
        <w:rPr>
          <w:rFonts w:ascii="Arial" w:hAnsi="Arial" w:cs="Arial"/>
        </w:rPr>
        <w:t xml:space="preserve"> rund</w:t>
      </w:r>
      <w:r>
        <w:rPr>
          <w:rFonts w:ascii="Arial" w:hAnsi="Arial" w:cs="Arial"/>
        </w:rPr>
        <w:t xml:space="preserve"> 1</w:t>
      </w:r>
      <w:r w:rsidR="00351880">
        <w:rPr>
          <w:rFonts w:ascii="Arial" w:hAnsi="Arial" w:cs="Arial"/>
        </w:rPr>
        <w:t>0</w:t>
      </w:r>
      <w:r>
        <w:rPr>
          <w:rFonts w:ascii="Arial" w:hAnsi="Arial" w:cs="Arial"/>
        </w:rPr>
        <w:t>,</w:t>
      </w:r>
      <w:r w:rsidR="00351880">
        <w:rPr>
          <w:rFonts w:ascii="Arial" w:hAnsi="Arial" w:cs="Arial"/>
        </w:rPr>
        <w:t>2</w:t>
      </w:r>
      <w:r>
        <w:rPr>
          <w:rFonts w:ascii="Arial" w:hAnsi="Arial" w:cs="Arial"/>
        </w:rPr>
        <w:t xml:space="preserve"> von insgesamt 34,</w:t>
      </w:r>
      <w:r w:rsidR="00351880">
        <w:rPr>
          <w:rFonts w:ascii="Arial" w:hAnsi="Arial" w:cs="Arial"/>
        </w:rPr>
        <w:t>4</w:t>
      </w:r>
      <w:r>
        <w:rPr>
          <w:rFonts w:ascii="Arial" w:hAnsi="Arial" w:cs="Arial"/>
        </w:rPr>
        <w:t xml:space="preserve"> Millionen Euro eingeworben – fast </w:t>
      </w:r>
      <w:r w:rsidR="00351880">
        <w:rPr>
          <w:rFonts w:ascii="Arial" w:hAnsi="Arial" w:cs="Arial"/>
        </w:rPr>
        <w:t>3</w:t>
      </w:r>
      <w:r>
        <w:rPr>
          <w:rFonts w:ascii="Arial" w:hAnsi="Arial" w:cs="Arial"/>
        </w:rPr>
        <w:t>0 Prozent der ausgeschütteten Fördergelder. Die höchsten Fördermittelbescheide wurden nach R</w:t>
      </w:r>
      <w:r w:rsidR="00351880">
        <w:rPr>
          <w:rFonts w:ascii="Arial" w:hAnsi="Arial" w:cs="Arial"/>
        </w:rPr>
        <w:t xml:space="preserve">üdesheim </w:t>
      </w:r>
      <w:r>
        <w:rPr>
          <w:rFonts w:ascii="Arial" w:hAnsi="Arial" w:cs="Arial"/>
        </w:rPr>
        <w:t>(</w:t>
      </w:r>
      <w:r w:rsidR="00351880">
        <w:rPr>
          <w:rFonts w:ascii="Arial" w:hAnsi="Arial" w:cs="Arial"/>
        </w:rPr>
        <w:t>1</w:t>
      </w:r>
      <w:r>
        <w:rPr>
          <w:rFonts w:ascii="Arial" w:hAnsi="Arial" w:cs="Arial"/>
        </w:rPr>
        <w:t>,</w:t>
      </w:r>
      <w:r w:rsidR="00351880">
        <w:rPr>
          <w:rFonts w:ascii="Arial" w:hAnsi="Arial" w:cs="Arial"/>
        </w:rPr>
        <w:t>56</w:t>
      </w:r>
      <w:r>
        <w:rPr>
          <w:rFonts w:ascii="Arial" w:hAnsi="Arial" w:cs="Arial"/>
        </w:rPr>
        <w:t xml:space="preserve"> Millionen Euro), </w:t>
      </w:r>
      <w:r w:rsidR="00351880">
        <w:rPr>
          <w:rFonts w:ascii="Arial" w:hAnsi="Arial" w:cs="Arial"/>
        </w:rPr>
        <w:t xml:space="preserve">Eschwege </w:t>
      </w:r>
      <w:r>
        <w:rPr>
          <w:rFonts w:ascii="Arial" w:hAnsi="Arial" w:cs="Arial"/>
        </w:rPr>
        <w:t>(</w:t>
      </w:r>
      <w:r w:rsidR="00351880">
        <w:rPr>
          <w:rFonts w:ascii="Arial" w:hAnsi="Arial" w:cs="Arial"/>
        </w:rPr>
        <w:t>1,4 Millionen Euro</w:t>
      </w:r>
      <w:r>
        <w:rPr>
          <w:rFonts w:ascii="Arial" w:hAnsi="Arial" w:cs="Arial"/>
        </w:rPr>
        <w:t>)</w:t>
      </w:r>
      <w:r w:rsidR="00351880">
        <w:rPr>
          <w:rFonts w:ascii="Arial" w:hAnsi="Arial" w:cs="Arial"/>
        </w:rPr>
        <w:t xml:space="preserve"> und Büttelborn </w:t>
      </w:r>
      <w:r>
        <w:rPr>
          <w:rFonts w:ascii="Arial" w:hAnsi="Arial" w:cs="Arial"/>
        </w:rPr>
        <w:t>(</w:t>
      </w:r>
      <w:r w:rsidR="00351880">
        <w:rPr>
          <w:rFonts w:ascii="Arial" w:hAnsi="Arial" w:cs="Arial"/>
        </w:rPr>
        <w:t>940.000</w:t>
      </w:r>
      <w:r>
        <w:rPr>
          <w:rFonts w:ascii="Arial" w:hAnsi="Arial" w:cs="Arial"/>
        </w:rPr>
        <w:t xml:space="preserve"> Euro) versendet. </w:t>
      </w:r>
      <w:r w:rsidRPr="00C07E89">
        <w:rPr>
          <w:rFonts w:ascii="Arial" w:hAnsi="Arial" w:cs="Arial"/>
        </w:rPr>
        <w:t xml:space="preserve">Das Programm unterstützt Kommunen beim Klimaschutz sowie bei der Anpassung an demografische Entwicklungen, den wirtschaftlichen Strukturwandel und die Klimaerwärmung. Stadt- und Siedlungsstrukturen sowie einzelne Gebäude und Infrastrukturen bedürfen weiterhin der baulichen Sanierung, Aufwertung, Anpassung oder Erweiterung. In Zeiten des Klimawandels wird zudem eine hochwertige grüne und blaue Infrastruktur immer wichtiger. Die Anlage und Aufwertung von Grün-, Frei- und </w:t>
      </w:r>
      <w:r w:rsidRPr="00C07E89">
        <w:rPr>
          <w:rFonts w:ascii="Arial" w:hAnsi="Arial" w:cs="Arial"/>
        </w:rPr>
        <w:lastRenderedPageBreak/>
        <w:t>Wasserflächen, Plätzen, Parks und Gärten wie auch die Sanierung und Umnutzung von Gebäuden sind zentrale Maßnahmen.</w:t>
      </w:r>
    </w:p>
    <w:p w14:paraId="5F14220A" w14:textId="77777777" w:rsidR="0042629F" w:rsidRDefault="0042629F" w:rsidP="0042629F">
      <w:pPr>
        <w:tabs>
          <w:tab w:val="left" w:pos="7938"/>
        </w:tabs>
        <w:spacing w:line="360" w:lineRule="auto"/>
        <w:ind w:right="1134"/>
        <w:jc w:val="both"/>
        <w:rPr>
          <w:rFonts w:ascii="Arial" w:hAnsi="Arial" w:cs="Arial"/>
        </w:rPr>
      </w:pPr>
    </w:p>
    <w:p w14:paraId="426D327C" w14:textId="37EBD90A" w:rsidR="003A129F" w:rsidRPr="003A129F" w:rsidRDefault="003A129F" w:rsidP="001945DF">
      <w:pPr>
        <w:tabs>
          <w:tab w:val="left" w:pos="7938"/>
        </w:tabs>
        <w:spacing w:line="360" w:lineRule="auto"/>
        <w:ind w:right="1134"/>
        <w:jc w:val="both"/>
        <w:rPr>
          <w:rFonts w:ascii="Arial" w:hAnsi="Arial" w:cs="Arial"/>
          <w:b/>
          <w:bCs/>
        </w:rPr>
      </w:pPr>
      <w:r w:rsidRPr="003A129F">
        <w:rPr>
          <w:rFonts w:ascii="Arial" w:hAnsi="Arial" w:cs="Arial"/>
          <w:b/>
          <w:bCs/>
        </w:rPr>
        <w:t>Sozialer Zusammenhalt</w:t>
      </w:r>
    </w:p>
    <w:p w14:paraId="6DF22447" w14:textId="5A8BCCCB" w:rsidR="003A129F" w:rsidRDefault="004C3F6F" w:rsidP="001945DF">
      <w:pPr>
        <w:tabs>
          <w:tab w:val="left" w:pos="7938"/>
        </w:tabs>
        <w:spacing w:line="360" w:lineRule="auto"/>
        <w:ind w:right="1134"/>
        <w:jc w:val="both"/>
        <w:rPr>
          <w:rFonts w:ascii="Arial" w:hAnsi="Arial" w:cs="Arial"/>
        </w:rPr>
      </w:pPr>
      <w:r w:rsidRPr="004C3F6F">
        <w:rPr>
          <w:rFonts w:ascii="Arial" w:hAnsi="Arial" w:cs="Arial"/>
        </w:rPr>
        <w:t xml:space="preserve">Für benachteiligte Stadtviertel und Ortsteile </w:t>
      </w:r>
      <w:r w:rsidR="00351880">
        <w:rPr>
          <w:rFonts w:ascii="Arial" w:hAnsi="Arial" w:cs="Arial"/>
        </w:rPr>
        <w:t>standen 2023</w:t>
      </w:r>
      <w:r w:rsidRPr="004C3F6F">
        <w:rPr>
          <w:rFonts w:ascii="Arial" w:hAnsi="Arial" w:cs="Arial"/>
        </w:rPr>
        <w:t xml:space="preserve"> in Hessen gut 2</w:t>
      </w:r>
      <w:r w:rsidR="00351880">
        <w:rPr>
          <w:rFonts w:ascii="Arial" w:hAnsi="Arial" w:cs="Arial"/>
        </w:rPr>
        <w:t>6</w:t>
      </w:r>
      <w:r w:rsidRPr="004C3F6F">
        <w:rPr>
          <w:rFonts w:ascii="Arial" w:hAnsi="Arial" w:cs="Arial"/>
        </w:rPr>
        <w:t>,</w:t>
      </w:r>
      <w:r w:rsidR="00351880">
        <w:rPr>
          <w:rFonts w:ascii="Arial" w:hAnsi="Arial" w:cs="Arial"/>
        </w:rPr>
        <w:t>5</w:t>
      </w:r>
      <w:r w:rsidRPr="004C3F6F">
        <w:rPr>
          <w:rFonts w:ascii="Arial" w:hAnsi="Arial" w:cs="Arial"/>
        </w:rPr>
        <w:t xml:space="preserve"> Mi</w:t>
      </w:r>
      <w:r>
        <w:rPr>
          <w:rFonts w:ascii="Arial" w:hAnsi="Arial" w:cs="Arial"/>
        </w:rPr>
        <w:t xml:space="preserve">llionen </w:t>
      </w:r>
      <w:r w:rsidRPr="004C3F6F">
        <w:rPr>
          <w:rFonts w:ascii="Arial" w:hAnsi="Arial" w:cs="Arial"/>
        </w:rPr>
        <w:t xml:space="preserve">Euro aus dem Bund-Länder-Programm „Sozialer Zusammenhalt“ </w:t>
      </w:r>
      <w:r>
        <w:rPr>
          <w:rFonts w:ascii="Arial" w:hAnsi="Arial" w:cs="Arial"/>
        </w:rPr>
        <w:t>bereit</w:t>
      </w:r>
      <w:r w:rsidR="0042629F">
        <w:rPr>
          <w:rFonts w:ascii="Arial" w:hAnsi="Arial" w:cs="Arial"/>
        </w:rPr>
        <w:t xml:space="preserve">. </w:t>
      </w:r>
      <w:r w:rsidR="00A87CBE">
        <w:rPr>
          <w:rFonts w:ascii="Arial" w:hAnsi="Arial" w:cs="Arial"/>
        </w:rPr>
        <w:t>Das Programm soll</w:t>
      </w:r>
      <w:r w:rsidR="00A87CBE" w:rsidRPr="00A87CBE">
        <w:rPr>
          <w:rFonts w:ascii="Arial" w:hAnsi="Arial" w:cs="Arial"/>
        </w:rPr>
        <w:t xml:space="preserve"> städtebauliche Missstände beseitigen, den sozialen Zusammenhalt stärken und die Integration aller Bevölkerungsgruppen ermöglichen. Die Gestaltung des öffentlichen Raumes, der Ausbau der sozialen Infrastruktur, die Aktivierung bürgerschaftlichen Engagements und die Entwicklung integrierter Handlungsansätze sollen die Wohn- und Lebensbedingungen der Bewohnerinnen und Bewohner in den Wohnquartieren nachhaltig verbessern.</w:t>
      </w:r>
      <w:r w:rsidR="00A87CBE">
        <w:rPr>
          <w:rFonts w:ascii="Arial" w:hAnsi="Arial" w:cs="Arial"/>
        </w:rPr>
        <w:t xml:space="preserve"> </w:t>
      </w:r>
      <w:r w:rsidRPr="004C3F6F">
        <w:rPr>
          <w:rFonts w:ascii="Arial" w:hAnsi="Arial" w:cs="Arial"/>
        </w:rPr>
        <w:t>Gefördert werden Investitionen in das Wohnumfeld, die Infrastruktur und die Wohnqualität</w:t>
      </w:r>
      <w:r>
        <w:rPr>
          <w:rFonts w:ascii="Arial" w:hAnsi="Arial" w:cs="Arial"/>
        </w:rPr>
        <w:t xml:space="preserve"> mit dem Ziel, </w:t>
      </w:r>
      <w:r w:rsidRPr="004C3F6F">
        <w:rPr>
          <w:rFonts w:ascii="Arial" w:hAnsi="Arial" w:cs="Arial"/>
        </w:rPr>
        <w:t>Generationengerechtigkeit, Familienfreundlichkeit, Bildungschancen, Integration und gesellschaftlichen Zusammenhalt zu stärken. Die Förderung von Grün-, Frei- und Wasserflächen, Plätzen, Parks und Gärten</w:t>
      </w:r>
      <w:r w:rsidR="00A87CBE">
        <w:rPr>
          <w:rFonts w:ascii="Arial" w:hAnsi="Arial" w:cs="Arial"/>
        </w:rPr>
        <w:t xml:space="preserve"> wird dabei</w:t>
      </w:r>
      <w:r w:rsidRPr="004C3F6F">
        <w:rPr>
          <w:rFonts w:ascii="Arial" w:hAnsi="Arial" w:cs="Arial"/>
        </w:rPr>
        <w:t xml:space="preserve"> immer wichtiger.</w:t>
      </w:r>
      <w:r>
        <w:rPr>
          <w:rFonts w:ascii="Arial" w:hAnsi="Arial" w:cs="Arial"/>
        </w:rPr>
        <w:t xml:space="preserve"> </w:t>
      </w:r>
      <w:r w:rsidR="00C1764D">
        <w:rPr>
          <w:rFonts w:ascii="Arial" w:hAnsi="Arial" w:cs="Arial"/>
        </w:rPr>
        <w:t>D</w:t>
      </w:r>
      <w:r w:rsidR="0042629F">
        <w:rPr>
          <w:rFonts w:ascii="Arial" w:hAnsi="Arial" w:cs="Arial"/>
        </w:rPr>
        <w:t>i</w:t>
      </w:r>
      <w:r w:rsidR="00C1764D">
        <w:rPr>
          <w:rFonts w:ascii="Arial" w:hAnsi="Arial" w:cs="Arial"/>
        </w:rPr>
        <w:t xml:space="preserve">e ProjektStadt hat in diesem Programm </w:t>
      </w:r>
      <w:r w:rsidR="00CC534D">
        <w:rPr>
          <w:rFonts w:ascii="Arial" w:hAnsi="Arial" w:cs="Arial"/>
        </w:rPr>
        <w:t xml:space="preserve">für </w:t>
      </w:r>
      <w:r w:rsidR="00351880">
        <w:rPr>
          <w:rFonts w:ascii="Arial" w:hAnsi="Arial" w:cs="Arial"/>
        </w:rPr>
        <w:t>sieben</w:t>
      </w:r>
      <w:r w:rsidR="00CC534D">
        <w:rPr>
          <w:rFonts w:ascii="Arial" w:hAnsi="Arial" w:cs="Arial"/>
        </w:rPr>
        <w:t xml:space="preserve"> Kommunen rund </w:t>
      </w:r>
      <w:r w:rsidR="00351880">
        <w:rPr>
          <w:rFonts w:ascii="Arial" w:hAnsi="Arial" w:cs="Arial"/>
        </w:rPr>
        <w:t>4</w:t>
      </w:r>
      <w:r w:rsidR="00CC534D">
        <w:rPr>
          <w:rFonts w:ascii="Arial" w:hAnsi="Arial" w:cs="Arial"/>
        </w:rPr>
        <w:t>,</w:t>
      </w:r>
      <w:r w:rsidR="00351880">
        <w:rPr>
          <w:rFonts w:ascii="Arial" w:hAnsi="Arial" w:cs="Arial"/>
        </w:rPr>
        <w:t>7</w:t>
      </w:r>
      <w:r w:rsidR="00CC534D">
        <w:rPr>
          <w:rFonts w:ascii="Arial" w:hAnsi="Arial" w:cs="Arial"/>
        </w:rPr>
        <w:t xml:space="preserve"> Millionen der zur Verfügung stehenden 2</w:t>
      </w:r>
      <w:r w:rsidR="00351880">
        <w:rPr>
          <w:rFonts w:ascii="Arial" w:hAnsi="Arial" w:cs="Arial"/>
        </w:rPr>
        <w:t>6</w:t>
      </w:r>
      <w:r w:rsidR="00CC534D">
        <w:rPr>
          <w:rFonts w:ascii="Arial" w:hAnsi="Arial" w:cs="Arial"/>
        </w:rPr>
        <w:t>,</w:t>
      </w:r>
      <w:r w:rsidR="00351880">
        <w:rPr>
          <w:rFonts w:ascii="Arial" w:hAnsi="Arial" w:cs="Arial"/>
        </w:rPr>
        <w:t>5</w:t>
      </w:r>
      <w:r w:rsidR="00CC534D">
        <w:rPr>
          <w:rFonts w:ascii="Arial" w:hAnsi="Arial" w:cs="Arial"/>
        </w:rPr>
        <w:t xml:space="preserve"> Millionen Euro eingeworben – </w:t>
      </w:r>
      <w:r w:rsidR="00351880">
        <w:rPr>
          <w:rFonts w:ascii="Arial" w:hAnsi="Arial" w:cs="Arial"/>
        </w:rPr>
        <w:t xml:space="preserve">knapp </w:t>
      </w:r>
      <w:r w:rsidR="00CC534D">
        <w:rPr>
          <w:rFonts w:ascii="Arial" w:hAnsi="Arial" w:cs="Arial"/>
        </w:rPr>
        <w:t xml:space="preserve">ein Fünftel der Gesamtsumme. Die höchsten </w:t>
      </w:r>
      <w:r w:rsidR="00351880">
        <w:rPr>
          <w:rFonts w:ascii="Arial" w:hAnsi="Arial" w:cs="Arial"/>
        </w:rPr>
        <w:t xml:space="preserve">Zuwendungen </w:t>
      </w:r>
      <w:r w:rsidR="00CC534D">
        <w:rPr>
          <w:rFonts w:ascii="Arial" w:hAnsi="Arial" w:cs="Arial"/>
        </w:rPr>
        <w:t xml:space="preserve">bekamen </w:t>
      </w:r>
      <w:r w:rsidR="00351880">
        <w:rPr>
          <w:rFonts w:ascii="Arial" w:hAnsi="Arial" w:cs="Arial"/>
        </w:rPr>
        <w:t xml:space="preserve">Bebra </w:t>
      </w:r>
      <w:r w:rsidR="00CC534D">
        <w:rPr>
          <w:rFonts w:ascii="Arial" w:hAnsi="Arial" w:cs="Arial"/>
        </w:rPr>
        <w:t xml:space="preserve">(1,33 Millionen Euro), </w:t>
      </w:r>
      <w:r w:rsidR="00351880">
        <w:rPr>
          <w:rFonts w:ascii="Arial" w:hAnsi="Arial" w:cs="Arial"/>
        </w:rPr>
        <w:t>Bürstadt</w:t>
      </w:r>
      <w:r w:rsidR="00CC534D">
        <w:rPr>
          <w:rFonts w:ascii="Arial" w:hAnsi="Arial" w:cs="Arial"/>
        </w:rPr>
        <w:t xml:space="preserve"> (1,</w:t>
      </w:r>
      <w:r w:rsidR="00351880">
        <w:rPr>
          <w:rFonts w:ascii="Arial" w:hAnsi="Arial" w:cs="Arial"/>
        </w:rPr>
        <w:t>18</w:t>
      </w:r>
      <w:r w:rsidR="00CC534D">
        <w:rPr>
          <w:rFonts w:ascii="Arial" w:hAnsi="Arial" w:cs="Arial"/>
        </w:rPr>
        <w:t xml:space="preserve"> Millionen Euro)</w:t>
      </w:r>
      <w:r w:rsidR="00351880">
        <w:rPr>
          <w:rFonts w:ascii="Arial" w:hAnsi="Arial" w:cs="Arial"/>
        </w:rPr>
        <w:t xml:space="preserve"> und </w:t>
      </w:r>
      <w:r w:rsidR="00CC534D">
        <w:rPr>
          <w:rFonts w:ascii="Arial" w:hAnsi="Arial" w:cs="Arial"/>
        </w:rPr>
        <w:t>Frankfurt</w:t>
      </w:r>
      <w:r w:rsidR="00351880">
        <w:rPr>
          <w:rFonts w:ascii="Arial" w:hAnsi="Arial" w:cs="Arial"/>
        </w:rPr>
        <w:t>-Nied</w:t>
      </w:r>
      <w:r w:rsidR="00CC534D">
        <w:rPr>
          <w:rFonts w:ascii="Arial" w:hAnsi="Arial" w:cs="Arial"/>
        </w:rPr>
        <w:t xml:space="preserve"> (</w:t>
      </w:r>
      <w:r w:rsidR="00351880">
        <w:rPr>
          <w:rFonts w:ascii="Arial" w:hAnsi="Arial" w:cs="Arial"/>
        </w:rPr>
        <w:t xml:space="preserve">1 Million </w:t>
      </w:r>
      <w:r w:rsidR="00CC534D">
        <w:rPr>
          <w:rFonts w:ascii="Arial" w:hAnsi="Arial" w:cs="Arial"/>
        </w:rPr>
        <w:t>Euro).</w:t>
      </w:r>
    </w:p>
    <w:p w14:paraId="3C356D45" w14:textId="68ADC482" w:rsidR="005A48E0" w:rsidRDefault="005A48E0" w:rsidP="001945DF">
      <w:pPr>
        <w:tabs>
          <w:tab w:val="left" w:pos="7938"/>
        </w:tabs>
        <w:spacing w:line="360" w:lineRule="auto"/>
        <w:ind w:right="1134"/>
        <w:jc w:val="both"/>
        <w:rPr>
          <w:rFonts w:ascii="Arial" w:hAnsi="Arial" w:cs="Arial"/>
        </w:rPr>
      </w:pPr>
    </w:p>
    <w:p w14:paraId="138E6C36" w14:textId="75E06B38" w:rsidR="00040F33" w:rsidRDefault="00040F33" w:rsidP="00073DB7">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3F82AF5D" w14:textId="69B7917C" w:rsidR="00040F33" w:rsidRPr="002B4DE4" w:rsidRDefault="00040F33" w:rsidP="00073DB7">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Unter der NHW-Marke </w:t>
      </w:r>
      <w:r w:rsidR="00806EA2" w:rsidRPr="000D5B7B">
        <w:rPr>
          <w:rFonts w:ascii="Arial" w:hAnsi="Arial" w:cs="Arial"/>
        </w:rPr>
        <w:t>ProjektStadt | Integrierte Stadtentwicklung</w:t>
      </w:r>
      <w:r>
        <w:rPr>
          <w:rFonts w:ascii="Arial" w:hAnsi="Arial" w:cs="Arial"/>
        </w:rPr>
        <w:t xml:space="preserve"> werden Kompetenzfelder gebündelt, um nachhaltige Stadtentwicklungsaufgaben durchzuführen. Die Unternehmensgruppe arbeitet daran, ihren Wohnungsbestand perspektivisch auf 75.000 Wohnungen zu erhöhen und bis 2050 klimaneutral zu </w:t>
      </w:r>
      <w:r>
        <w:rPr>
          <w:rFonts w:ascii="Arial" w:hAnsi="Arial" w:cs="Arial"/>
        </w:rPr>
        <w:lastRenderedPageBreak/>
        <w:t xml:space="preserve">entwickeln. Um dem Klimaschutz in der Wohnungswirtschaft mehr Schlagkraft zu verleihen, hat sie gemeinsam mit Partnern das Kommunikations- und Umsetzungsnetzwerk „Initiative Wohnen 2050“ gegründet. Mit hubitation verfügt die Unternehmensgruppe zudem über ein Startup- und Ideennetzwerk rund um innovatives Wohnen. </w:t>
      </w:r>
      <w:hyperlink r:id="rId8" w:history="1">
        <w:r>
          <w:rPr>
            <w:rStyle w:val="Hyperlink"/>
            <w:rFonts w:ascii="Arial" w:hAnsi="Arial" w:cs="Arial"/>
          </w:rPr>
          <w:t>www.naheimst.de/</w:t>
        </w:r>
      </w:hyperlink>
    </w:p>
    <w:sectPr w:rsidR="00040F33" w:rsidRPr="002B4DE4" w:rsidSect="00A35B1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C64E" w14:textId="77777777" w:rsidR="0018273E" w:rsidRDefault="0018273E">
      <w:r>
        <w:separator/>
      </w:r>
    </w:p>
  </w:endnote>
  <w:endnote w:type="continuationSeparator" w:id="0">
    <w:p w14:paraId="08B1399D" w14:textId="77777777" w:rsidR="0018273E" w:rsidRDefault="0018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AEB9" w14:textId="77777777" w:rsidR="00A35B13" w:rsidRDefault="00A35B13">
    <w:pPr>
      <w:pStyle w:val="Fuzeile"/>
      <w:pBdr>
        <w:bottom w:val="single" w:sz="4" w:space="1" w:color="auto"/>
      </w:pBdr>
      <w:rPr>
        <w:sz w:val="16"/>
        <w:szCs w:val="16"/>
      </w:rPr>
    </w:pPr>
  </w:p>
  <w:p w14:paraId="5930DAE1" w14:textId="77777777" w:rsidR="00A35B13" w:rsidRDefault="00A35B13">
    <w:pPr>
      <w:pStyle w:val="Fuzeile"/>
      <w:pBdr>
        <w:bottom w:val="single" w:sz="4" w:space="1" w:color="auto"/>
      </w:pBdr>
      <w:rPr>
        <w:sz w:val="16"/>
        <w:szCs w:val="16"/>
      </w:rPr>
    </w:pPr>
  </w:p>
  <w:p w14:paraId="4249CFB7" w14:textId="77777777" w:rsidR="00A35B13" w:rsidRDefault="00A35B13">
    <w:pPr>
      <w:pStyle w:val="Fuzeile"/>
      <w:rPr>
        <w:rFonts w:ascii="Arial" w:hAnsi="Arial" w:cs="Arial"/>
        <w:color w:val="000000"/>
        <w:sz w:val="16"/>
        <w:szCs w:val="16"/>
      </w:rPr>
    </w:pPr>
  </w:p>
  <w:p w14:paraId="24B2817D" w14:textId="77777777" w:rsidR="00A35B13" w:rsidRDefault="00AD2AD2">
    <w:pPr>
      <w:pStyle w:val="Fuzeile"/>
      <w:rPr>
        <w:rFonts w:ascii="Arial" w:hAnsi="Arial" w:cs="Arial"/>
        <w:b/>
        <w:bCs/>
        <w:color w:val="000000"/>
        <w:sz w:val="16"/>
        <w:szCs w:val="16"/>
      </w:rPr>
    </w:pPr>
    <w:r>
      <w:rPr>
        <w:rFonts w:ascii="Arial" w:hAnsi="Arial" w:cs="Arial"/>
        <w:b/>
        <w:bCs/>
        <w:color w:val="000000"/>
        <w:sz w:val="16"/>
        <w:szCs w:val="16"/>
      </w:rPr>
      <w:t>Pressekontakt:</w:t>
    </w:r>
  </w:p>
  <w:p w14:paraId="6F1E625D" w14:textId="77777777" w:rsidR="00A35B13" w:rsidRDefault="00A35B13">
    <w:pPr>
      <w:pStyle w:val="Fuzeile"/>
      <w:rPr>
        <w:rFonts w:ascii="Arial" w:hAnsi="Arial" w:cs="Arial"/>
        <w:b/>
        <w:bCs/>
        <w:color w:val="000000"/>
        <w:sz w:val="16"/>
        <w:szCs w:val="16"/>
      </w:rPr>
    </w:pPr>
  </w:p>
  <w:p w14:paraId="7BB06E56" w14:textId="77777777" w:rsidR="00A35B13" w:rsidRDefault="00AD2AD2">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3A85D074" w14:textId="26328207" w:rsidR="00A35B13" w:rsidRDefault="00900EE7">
    <w:pPr>
      <w:pStyle w:val="Fuzeile"/>
      <w:rPr>
        <w:rFonts w:ascii="Arial" w:hAnsi="Arial" w:cs="Arial"/>
        <w:sz w:val="16"/>
        <w:szCs w:val="16"/>
      </w:rPr>
    </w:pPr>
    <w:r>
      <w:rPr>
        <w:rFonts w:ascii="Arial" w:hAnsi="Arial" w:cs="Arial"/>
        <w:sz w:val="16"/>
        <w:szCs w:val="16"/>
      </w:rPr>
      <w:t>Jens Duffner</w:t>
    </w:r>
    <w:r w:rsidR="00F67239">
      <w:rPr>
        <w:rFonts w:ascii="Arial" w:hAnsi="Arial" w:cs="Arial"/>
        <w:sz w:val="16"/>
        <w:szCs w:val="16"/>
      </w:rPr>
      <w:t xml:space="preserve"> – Pr</w:t>
    </w:r>
    <w:r>
      <w:rPr>
        <w:rFonts w:ascii="Arial" w:hAnsi="Arial" w:cs="Arial"/>
        <w:sz w:val="16"/>
        <w:szCs w:val="16"/>
      </w:rPr>
      <w:t>essesprecher</w:t>
    </w:r>
    <w:r w:rsidR="00F67239">
      <w:rPr>
        <w:rFonts w:ascii="Arial" w:hAnsi="Arial" w:cs="Arial"/>
        <w:sz w:val="16"/>
        <w:szCs w:val="16"/>
      </w:rPr>
      <w:t xml:space="preserve"> – T - 069-678674-</w:t>
    </w:r>
    <w:r w:rsidR="004E4CAD">
      <w:rPr>
        <w:rFonts w:ascii="Arial" w:hAnsi="Arial" w:cs="Arial"/>
        <w:sz w:val="16"/>
        <w:szCs w:val="16"/>
      </w:rPr>
      <w:t>1</w:t>
    </w:r>
    <w:r>
      <w:rPr>
        <w:rFonts w:ascii="Arial" w:hAnsi="Arial" w:cs="Arial"/>
        <w:sz w:val="16"/>
        <w:szCs w:val="16"/>
      </w:rPr>
      <w:t>321</w:t>
    </w:r>
    <w:r w:rsidR="00F67239">
      <w:rPr>
        <w:rFonts w:ascii="Arial" w:hAnsi="Arial" w:cs="Arial"/>
        <w:sz w:val="16"/>
        <w:szCs w:val="16"/>
      </w:rPr>
      <w:t xml:space="preserve"> – E-Mail </w:t>
    </w:r>
    <w:r w:rsidR="004E4CAD">
      <w:rPr>
        <w:rFonts w:ascii="Arial" w:hAnsi="Arial" w:cs="Arial"/>
        <w:sz w:val="16"/>
        <w:szCs w:val="16"/>
      </w:rPr>
      <w:t>–</w:t>
    </w:r>
    <w:r w:rsidR="00F67239">
      <w:rPr>
        <w:rFonts w:ascii="Arial" w:hAnsi="Arial" w:cs="Arial"/>
        <w:sz w:val="16"/>
        <w:szCs w:val="16"/>
      </w:rPr>
      <w:t xml:space="preserve"> </w:t>
    </w:r>
    <w:r>
      <w:rPr>
        <w:rFonts w:ascii="Arial" w:hAnsi="Arial" w:cs="Arial"/>
        <w:sz w:val="16"/>
        <w:szCs w:val="16"/>
      </w:rPr>
      <w:t xml:space="preserve">Jens.Duffner </w:t>
    </w:r>
    <w:r w:rsidR="00F67239">
      <w:rPr>
        <w:rFonts w:ascii="Arial" w:hAnsi="Arial" w:cs="Arial"/>
        <w:sz w:val="16"/>
        <w:szCs w:val="16"/>
      </w:rPr>
      <w:t>@</w:t>
    </w:r>
    <w:r>
      <w:rPr>
        <w:rFonts w:ascii="Arial" w:hAnsi="Arial" w:cs="Arial"/>
        <w:sz w:val="16"/>
        <w:szCs w:val="16"/>
      </w:rPr>
      <w:t>naheimst.de</w:t>
    </w:r>
  </w:p>
  <w:p w14:paraId="3A9ACBAE" w14:textId="77777777" w:rsidR="00A35B13" w:rsidRDefault="00A35B13">
    <w:pPr>
      <w:pStyle w:val="Fuzeile"/>
      <w:rPr>
        <w:rFonts w:ascii="Arial" w:hAnsi="Arial" w:cs="Arial"/>
        <w:sz w:val="16"/>
        <w:szCs w:val="16"/>
      </w:rPr>
    </w:pPr>
  </w:p>
  <w:p w14:paraId="5F84AE5F" w14:textId="77777777" w:rsidR="00A35B13" w:rsidRDefault="00A35B13">
    <w:pPr>
      <w:pStyle w:val="Fuzeile"/>
      <w:jc w:val="center"/>
      <w:rPr>
        <w:rFonts w:ascii="Arial" w:hAnsi="Arial" w:cs="Arial"/>
        <w:sz w:val="10"/>
        <w:szCs w:val="10"/>
      </w:rPr>
    </w:pPr>
  </w:p>
  <w:p w14:paraId="00225C64" w14:textId="77777777" w:rsidR="00A35B13" w:rsidRDefault="00AD2AD2">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1C0F0" w14:textId="77777777" w:rsidR="0018273E" w:rsidRDefault="0018273E">
      <w:r>
        <w:separator/>
      </w:r>
    </w:p>
  </w:footnote>
  <w:footnote w:type="continuationSeparator" w:id="0">
    <w:p w14:paraId="234D0CC5" w14:textId="77777777" w:rsidR="0018273E" w:rsidRDefault="0018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7225" w14:textId="556EEE8D" w:rsidR="00A35B13" w:rsidRDefault="002B4DE4">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anchor distT="0" distB="0" distL="114300" distR="114300" simplePos="0" relativeHeight="251658240" behindDoc="1" locked="0" layoutInCell="1" allowOverlap="1" wp14:anchorId="5BE6A8B8" wp14:editId="3BF66590">
          <wp:simplePos x="0" y="0"/>
          <wp:positionH relativeFrom="column">
            <wp:posOffset>3573145</wp:posOffset>
          </wp:positionH>
          <wp:positionV relativeFrom="paragraph">
            <wp:posOffset>0</wp:posOffset>
          </wp:positionV>
          <wp:extent cx="2458085" cy="677545"/>
          <wp:effectExtent l="0" t="0" r="0" b="8255"/>
          <wp:wrapSquare wrapText="bothSides"/>
          <wp:docPr id="3" name="Grafik 3"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677545"/>
                  </a:xfrm>
                  <a:prstGeom prst="rect">
                    <a:avLst/>
                  </a:prstGeom>
                  <a:noFill/>
                  <a:ln>
                    <a:noFill/>
                  </a:ln>
                </pic:spPr>
              </pic:pic>
            </a:graphicData>
          </a:graphic>
        </wp:anchor>
      </w:drawing>
    </w:r>
  </w:p>
  <w:p w14:paraId="38ACE084" w14:textId="09FB55C3" w:rsidR="00A35B13" w:rsidRDefault="00A35B13">
    <w:pPr>
      <w:pStyle w:val="Kopfzeile"/>
      <w:rPr>
        <w:rFonts w:ascii="Arial" w:hAnsi="Arial" w:cs="Arial"/>
        <w:b/>
        <w:bCs/>
        <w:spacing w:val="60"/>
        <w:sz w:val="28"/>
        <w:szCs w:val="28"/>
      </w:rPr>
    </w:pPr>
  </w:p>
  <w:p w14:paraId="5B2DF115" w14:textId="77777777" w:rsidR="00A35B13" w:rsidRDefault="00A35B13">
    <w:pPr>
      <w:pStyle w:val="Kopfzeile"/>
      <w:rPr>
        <w:rFonts w:ascii="Arial" w:hAnsi="Arial" w:cs="Arial"/>
        <w:b/>
        <w:bCs/>
        <w:spacing w:val="60"/>
        <w:sz w:val="28"/>
        <w:szCs w:val="28"/>
      </w:rPr>
    </w:pPr>
  </w:p>
  <w:p w14:paraId="0C869743" w14:textId="1121B0CD" w:rsidR="00A35B13" w:rsidRDefault="006D3E94">
    <w:pPr>
      <w:pStyle w:val="Kopfzeile"/>
      <w:rPr>
        <w:rFonts w:ascii="Arial" w:hAnsi="Arial" w:cs="Arial"/>
        <w:b/>
        <w:bCs/>
        <w:spacing w:val="60"/>
        <w:sz w:val="36"/>
        <w:szCs w:val="36"/>
      </w:rPr>
    </w:pPr>
    <w:r>
      <w:rPr>
        <w:rFonts w:ascii="Arial" w:hAnsi="Arial" w:cs="Arial"/>
        <w:b/>
        <w:bCs/>
        <w:spacing w:val="60"/>
        <w:sz w:val="36"/>
        <w:szCs w:val="36"/>
      </w:rPr>
      <w:t>PRESSE-INFORMATION</w:t>
    </w:r>
  </w:p>
  <w:p w14:paraId="226596A5" w14:textId="77777777" w:rsidR="000E78D8" w:rsidRDefault="000E78D8">
    <w:pPr>
      <w:pStyle w:val="Kopfzeile"/>
      <w:rPr>
        <w:rFonts w:ascii="Arial" w:hAnsi="Arial" w:cs="Arial"/>
        <w:b/>
        <w:bCs/>
        <w:spacing w:val="60"/>
        <w:sz w:val="24"/>
        <w:szCs w:val="24"/>
      </w:rPr>
    </w:pPr>
  </w:p>
  <w:p w14:paraId="2E50FF59" w14:textId="0304DD28" w:rsidR="00A35B13" w:rsidRDefault="00AD2AD2" w:rsidP="00F26152">
    <w:pPr>
      <w:pStyle w:val="Kopfzeile"/>
      <w:tabs>
        <w:tab w:val="clear" w:pos="4536"/>
        <w:tab w:val="clear" w:pos="9072"/>
        <w:tab w:val="left" w:pos="3552"/>
      </w:tabs>
      <w:rPr>
        <w:rFonts w:ascii="Arial" w:hAnsi="Arial" w:cs="Arial"/>
      </w:rPr>
    </w:pPr>
    <w:r>
      <w:rPr>
        <w:rFonts w:ascii="Arial" w:hAnsi="Arial" w:cs="Arial"/>
      </w:rPr>
      <w:t>Datum:</w:t>
    </w:r>
    <w:r w:rsidR="001300A3">
      <w:rPr>
        <w:rFonts w:ascii="Arial" w:hAnsi="Arial" w:cs="Arial"/>
      </w:rPr>
      <w:t xml:space="preserve"> </w:t>
    </w:r>
    <w:r w:rsidR="006A1991">
      <w:rPr>
        <w:rFonts w:ascii="Arial" w:hAnsi="Arial" w:cs="Arial"/>
      </w:rPr>
      <w:t>0</w:t>
    </w:r>
    <w:r w:rsidR="00DF0698">
      <w:rPr>
        <w:rFonts w:ascii="Arial" w:hAnsi="Arial" w:cs="Arial"/>
      </w:rPr>
      <w:t>6</w:t>
    </w:r>
    <w:r>
      <w:rPr>
        <w:rFonts w:ascii="Arial" w:hAnsi="Arial" w:cs="Arial"/>
      </w:rPr>
      <w:t>.</w:t>
    </w:r>
    <w:r w:rsidR="00ED6B33">
      <w:rPr>
        <w:rFonts w:ascii="Arial" w:hAnsi="Arial" w:cs="Arial"/>
      </w:rPr>
      <w:t>0</w:t>
    </w:r>
    <w:r w:rsidR="006A1991">
      <w:rPr>
        <w:rFonts w:ascii="Arial" w:hAnsi="Arial" w:cs="Arial"/>
      </w:rPr>
      <w:t>2</w:t>
    </w:r>
    <w:r>
      <w:rPr>
        <w:rFonts w:ascii="Arial" w:hAnsi="Arial" w:cs="Arial"/>
      </w:rPr>
      <w:t>.202</w:t>
    </w:r>
    <w:r w:rsidR="00391DBD">
      <w:rPr>
        <w:rFonts w:ascii="Arial" w:hAnsi="Arial" w:cs="Arial"/>
      </w:rPr>
      <w:t>4</w:t>
    </w:r>
    <w:r>
      <w:rPr>
        <w:rFonts w:ascii="Arial" w:hAnsi="Arial" w:cs="Arial"/>
      </w:rPr>
      <w:t xml:space="preserve">  |  Seite </w:t>
    </w:r>
    <w:r w:rsidR="00376310">
      <w:rPr>
        <w:rFonts w:ascii="Arial" w:hAnsi="Arial" w:cs="Arial"/>
      </w:rPr>
      <w:fldChar w:fldCharType="begin"/>
    </w:r>
    <w:r>
      <w:rPr>
        <w:rFonts w:ascii="Arial" w:hAnsi="Arial" w:cs="Arial"/>
      </w:rPr>
      <w:instrText xml:space="preserve"> PAGE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Pr>
        <w:rFonts w:ascii="Arial" w:hAnsi="Arial" w:cs="Arial"/>
      </w:rPr>
      <w:t xml:space="preserve"> von </w:t>
    </w:r>
    <w:r w:rsidR="00376310">
      <w:rPr>
        <w:rFonts w:ascii="Arial" w:hAnsi="Arial" w:cs="Arial"/>
      </w:rPr>
      <w:fldChar w:fldCharType="begin"/>
    </w:r>
    <w:r>
      <w:rPr>
        <w:rFonts w:ascii="Arial" w:hAnsi="Arial" w:cs="Arial"/>
      </w:rPr>
      <w:instrText xml:space="preserve"> NUMPAGES </w:instrText>
    </w:r>
    <w:r w:rsidR="00376310">
      <w:rPr>
        <w:rFonts w:ascii="Arial" w:hAnsi="Arial" w:cs="Arial"/>
      </w:rPr>
      <w:fldChar w:fldCharType="separate"/>
    </w:r>
    <w:r w:rsidR="008A1082">
      <w:rPr>
        <w:rFonts w:ascii="Arial" w:hAnsi="Arial" w:cs="Arial"/>
        <w:noProof/>
      </w:rPr>
      <w:t>3</w:t>
    </w:r>
    <w:r w:rsidR="00376310">
      <w:rPr>
        <w:rFonts w:ascii="Arial" w:hAnsi="Arial" w:cs="Arial"/>
      </w:rPr>
      <w:fldChar w:fldCharType="end"/>
    </w:r>
    <w:r w:rsidR="00F26152">
      <w:rPr>
        <w:rFonts w:ascii="Arial" w:hAnsi="Arial" w:cs="Arial"/>
      </w:rPr>
      <w:tab/>
    </w:r>
  </w:p>
  <w:p w14:paraId="7460D724" w14:textId="5058DC5E" w:rsidR="00A35B13" w:rsidRDefault="00AD2AD2">
    <w:pPr>
      <w:pStyle w:val="Kopfzeile"/>
      <w:rPr>
        <w:rFonts w:ascii="Arial" w:hAnsi="Arial" w:cs="Arial"/>
      </w:rPr>
    </w:pPr>
    <w:r>
      <w:rPr>
        <w:rFonts w:ascii="Arial" w:hAnsi="Arial" w:cs="Arial"/>
      </w:rPr>
      <w:t xml:space="preserve">Anzahl Zeichen inkl. Leerzeichen: </w:t>
    </w:r>
    <w:r w:rsidR="00427AFA">
      <w:rPr>
        <w:rFonts w:ascii="Arial" w:hAnsi="Arial" w:cs="Arial"/>
      </w:rPr>
      <w:t>4</w:t>
    </w:r>
    <w:r>
      <w:rPr>
        <w:rFonts w:ascii="Arial" w:hAnsi="Arial" w:cs="Arial"/>
      </w:rPr>
      <w:t>.</w:t>
    </w:r>
    <w:r w:rsidR="00ED6B33">
      <w:rPr>
        <w:rFonts w:ascii="Arial" w:hAnsi="Arial" w:cs="Arial"/>
      </w:rPr>
      <w:t>8</w:t>
    </w:r>
    <w:r w:rsidR="00391DBD">
      <w:rPr>
        <w:rFonts w:ascii="Arial" w:hAnsi="Arial" w:cs="Arial"/>
      </w:rPr>
      <w:t>1</w:t>
    </w:r>
    <w:r w:rsidR="0096435A">
      <w:rPr>
        <w:rFonts w:ascii="Arial" w:hAnsi="Arial" w:cs="Arial"/>
      </w:rPr>
      <w:t>5</w:t>
    </w:r>
    <w:r>
      <w:rPr>
        <w:rFonts w:ascii="Arial" w:hAnsi="Arial" w:cs="Arial"/>
      </w:rPr>
      <w:t xml:space="preserve"> ohne </w:t>
    </w:r>
    <w:proofErr w:type="spellStart"/>
    <w:r>
      <w:rPr>
        <w:rFonts w:ascii="Arial" w:hAnsi="Arial" w:cs="Arial"/>
      </w:rPr>
      <w:t>Boilerplate</w:t>
    </w:r>
    <w:proofErr w:type="spellEnd"/>
  </w:p>
  <w:p w14:paraId="422A69CD" w14:textId="77777777" w:rsidR="00A35B13" w:rsidRDefault="00A35B13">
    <w:pPr>
      <w:pStyle w:val="Kopfzeile"/>
      <w:rPr>
        <w:rFonts w:ascii="Arial" w:hAnsi="Arial" w:cs="Arial"/>
        <w:sz w:val="28"/>
        <w:szCs w:val="28"/>
      </w:rPr>
    </w:pPr>
  </w:p>
  <w:p w14:paraId="7029C2B3" w14:textId="77777777" w:rsidR="00A35B13" w:rsidRDefault="00A35B13">
    <w:pPr>
      <w:pStyle w:val="Kopfzeile"/>
      <w:rPr>
        <w:rFonts w:ascii="Arial" w:hAnsi="Arial" w:cs="Arial"/>
        <w:sz w:val="28"/>
        <w:szCs w:val="28"/>
      </w:rPr>
    </w:pPr>
  </w:p>
  <w:p w14:paraId="0D1F3615" w14:textId="77777777" w:rsidR="00A35B13" w:rsidRDefault="00A35B13">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1EC"/>
    <w:multiLevelType w:val="hybridMultilevel"/>
    <w:tmpl w:val="E48EC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3F4BD8"/>
    <w:multiLevelType w:val="hybridMultilevel"/>
    <w:tmpl w:val="C150D2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354CEF"/>
    <w:multiLevelType w:val="hybridMultilevel"/>
    <w:tmpl w:val="6382D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255249"/>
    <w:multiLevelType w:val="hybridMultilevel"/>
    <w:tmpl w:val="5C524B9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5F6D186E"/>
    <w:multiLevelType w:val="hybridMultilevel"/>
    <w:tmpl w:val="25BE36F8"/>
    <w:lvl w:ilvl="0" w:tplc="0664935E">
      <w:start w:val="15"/>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3536448">
    <w:abstractNumId w:val="4"/>
  </w:num>
  <w:num w:numId="2" w16cid:durableId="2001419714">
    <w:abstractNumId w:val="2"/>
  </w:num>
  <w:num w:numId="3" w16cid:durableId="1204319945">
    <w:abstractNumId w:val="0"/>
  </w:num>
  <w:num w:numId="4" w16cid:durableId="244608056">
    <w:abstractNumId w:val="3"/>
  </w:num>
  <w:num w:numId="5" w16cid:durableId="194668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13"/>
    <w:rsid w:val="00005638"/>
    <w:rsid w:val="000245F9"/>
    <w:rsid w:val="00026511"/>
    <w:rsid w:val="00032076"/>
    <w:rsid w:val="000331A1"/>
    <w:rsid w:val="000378CE"/>
    <w:rsid w:val="00040D8C"/>
    <w:rsid w:val="00040F33"/>
    <w:rsid w:val="00056C55"/>
    <w:rsid w:val="000605A0"/>
    <w:rsid w:val="00067149"/>
    <w:rsid w:val="00067B42"/>
    <w:rsid w:val="00070615"/>
    <w:rsid w:val="00071562"/>
    <w:rsid w:val="00073DB7"/>
    <w:rsid w:val="0007721D"/>
    <w:rsid w:val="00084B35"/>
    <w:rsid w:val="00087B02"/>
    <w:rsid w:val="00090CEE"/>
    <w:rsid w:val="000A0408"/>
    <w:rsid w:val="000A6CD8"/>
    <w:rsid w:val="000B05AE"/>
    <w:rsid w:val="000B6299"/>
    <w:rsid w:val="000C11F6"/>
    <w:rsid w:val="000C3427"/>
    <w:rsid w:val="000C6CCB"/>
    <w:rsid w:val="000D0351"/>
    <w:rsid w:val="000D04CC"/>
    <w:rsid w:val="000D5B7B"/>
    <w:rsid w:val="000D6CF8"/>
    <w:rsid w:val="000E1FC5"/>
    <w:rsid w:val="000E3E1B"/>
    <w:rsid w:val="000E78D8"/>
    <w:rsid w:val="000F4D24"/>
    <w:rsid w:val="00103529"/>
    <w:rsid w:val="00114058"/>
    <w:rsid w:val="00115402"/>
    <w:rsid w:val="001179FD"/>
    <w:rsid w:val="001200C8"/>
    <w:rsid w:val="001276BE"/>
    <w:rsid w:val="001300A3"/>
    <w:rsid w:val="001320E5"/>
    <w:rsid w:val="001332F7"/>
    <w:rsid w:val="00142E37"/>
    <w:rsid w:val="001436ED"/>
    <w:rsid w:val="001443BE"/>
    <w:rsid w:val="00150E3E"/>
    <w:rsid w:val="0015360A"/>
    <w:rsid w:val="00160359"/>
    <w:rsid w:val="001607ED"/>
    <w:rsid w:val="00171EDE"/>
    <w:rsid w:val="00172E49"/>
    <w:rsid w:val="00176DAD"/>
    <w:rsid w:val="0017716F"/>
    <w:rsid w:val="0018273E"/>
    <w:rsid w:val="00184898"/>
    <w:rsid w:val="00187B2D"/>
    <w:rsid w:val="00193764"/>
    <w:rsid w:val="001945DF"/>
    <w:rsid w:val="001B20D1"/>
    <w:rsid w:val="001C2C50"/>
    <w:rsid w:val="001C60D1"/>
    <w:rsid w:val="001D6E61"/>
    <w:rsid w:val="001E31D0"/>
    <w:rsid w:val="001E38FB"/>
    <w:rsid w:val="001F4C30"/>
    <w:rsid w:val="001F749D"/>
    <w:rsid w:val="001F76C6"/>
    <w:rsid w:val="00204635"/>
    <w:rsid w:val="002072A0"/>
    <w:rsid w:val="00210FAC"/>
    <w:rsid w:val="002114F2"/>
    <w:rsid w:val="00251705"/>
    <w:rsid w:val="0025385A"/>
    <w:rsid w:val="00255EEC"/>
    <w:rsid w:val="00257FD7"/>
    <w:rsid w:val="0028019A"/>
    <w:rsid w:val="00282185"/>
    <w:rsid w:val="00283F3E"/>
    <w:rsid w:val="002841F4"/>
    <w:rsid w:val="002855B0"/>
    <w:rsid w:val="002876BB"/>
    <w:rsid w:val="00293047"/>
    <w:rsid w:val="00294FBD"/>
    <w:rsid w:val="002B4302"/>
    <w:rsid w:val="002B4DE4"/>
    <w:rsid w:val="002C20E3"/>
    <w:rsid w:val="002C2539"/>
    <w:rsid w:val="002D2BA6"/>
    <w:rsid w:val="002D5D4C"/>
    <w:rsid w:val="002E02CE"/>
    <w:rsid w:val="002E590E"/>
    <w:rsid w:val="00302ACD"/>
    <w:rsid w:val="00306D89"/>
    <w:rsid w:val="00317F0A"/>
    <w:rsid w:val="00320CFE"/>
    <w:rsid w:val="00320EDB"/>
    <w:rsid w:val="00323ABF"/>
    <w:rsid w:val="00330785"/>
    <w:rsid w:val="003320BF"/>
    <w:rsid w:val="00333D82"/>
    <w:rsid w:val="00334FA4"/>
    <w:rsid w:val="0034258C"/>
    <w:rsid w:val="003438C5"/>
    <w:rsid w:val="00344B1A"/>
    <w:rsid w:val="00351880"/>
    <w:rsid w:val="00353D0D"/>
    <w:rsid w:val="00354546"/>
    <w:rsid w:val="00356B9B"/>
    <w:rsid w:val="00363843"/>
    <w:rsid w:val="00375208"/>
    <w:rsid w:val="00375941"/>
    <w:rsid w:val="00376310"/>
    <w:rsid w:val="003826B7"/>
    <w:rsid w:val="00391DBD"/>
    <w:rsid w:val="00393D75"/>
    <w:rsid w:val="00394C89"/>
    <w:rsid w:val="00394E1B"/>
    <w:rsid w:val="00395BC4"/>
    <w:rsid w:val="003A129F"/>
    <w:rsid w:val="003A6E33"/>
    <w:rsid w:val="003C49BA"/>
    <w:rsid w:val="003D1DA7"/>
    <w:rsid w:val="003D4728"/>
    <w:rsid w:val="003E7D80"/>
    <w:rsid w:val="003F32F9"/>
    <w:rsid w:val="00404695"/>
    <w:rsid w:val="00415C54"/>
    <w:rsid w:val="00421638"/>
    <w:rsid w:val="00423C53"/>
    <w:rsid w:val="004243DF"/>
    <w:rsid w:val="00425926"/>
    <w:rsid w:val="0042629F"/>
    <w:rsid w:val="00427AFA"/>
    <w:rsid w:val="0044114F"/>
    <w:rsid w:val="00441674"/>
    <w:rsid w:val="004450F2"/>
    <w:rsid w:val="004456F8"/>
    <w:rsid w:val="00450859"/>
    <w:rsid w:val="00461FE4"/>
    <w:rsid w:val="004808E4"/>
    <w:rsid w:val="004821BD"/>
    <w:rsid w:val="00482E5A"/>
    <w:rsid w:val="00485F6A"/>
    <w:rsid w:val="00486482"/>
    <w:rsid w:val="00490D34"/>
    <w:rsid w:val="00496F6F"/>
    <w:rsid w:val="004A0C39"/>
    <w:rsid w:val="004A1651"/>
    <w:rsid w:val="004B23E9"/>
    <w:rsid w:val="004B3A84"/>
    <w:rsid w:val="004B5271"/>
    <w:rsid w:val="004B7B0E"/>
    <w:rsid w:val="004C3F6F"/>
    <w:rsid w:val="004C4FC3"/>
    <w:rsid w:val="004D36D8"/>
    <w:rsid w:val="004D4661"/>
    <w:rsid w:val="004E3A46"/>
    <w:rsid w:val="004E47B3"/>
    <w:rsid w:val="004E4CAD"/>
    <w:rsid w:val="004F1A38"/>
    <w:rsid w:val="004F269F"/>
    <w:rsid w:val="004F3BBB"/>
    <w:rsid w:val="004F7FA8"/>
    <w:rsid w:val="00500B0E"/>
    <w:rsid w:val="00513D90"/>
    <w:rsid w:val="00523581"/>
    <w:rsid w:val="005265F8"/>
    <w:rsid w:val="0054207B"/>
    <w:rsid w:val="00552E78"/>
    <w:rsid w:val="005532CC"/>
    <w:rsid w:val="0055448F"/>
    <w:rsid w:val="005569EE"/>
    <w:rsid w:val="00557918"/>
    <w:rsid w:val="00561559"/>
    <w:rsid w:val="0057129F"/>
    <w:rsid w:val="00572ED4"/>
    <w:rsid w:val="00585ED9"/>
    <w:rsid w:val="00591F5A"/>
    <w:rsid w:val="00594DC3"/>
    <w:rsid w:val="005A48E0"/>
    <w:rsid w:val="005A5AE4"/>
    <w:rsid w:val="005C6AD3"/>
    <w:rsid w:val="005D683F"/>
    <w:rsid w:val="005E2062"/>
    <w:rsid w:val="00600737"/>
    <w:rsid w:val="00600DA8"/>
    <w:rsid w:val="006033B2"/>
    <w:rsid w:val="0061051C"/>
    <w:rsid w:val="006214B6"/>
    <w:rsid w:val="0063019E"/>
    <w:rsid w:val="00630556"/>
    <w:rsid w:val="0063439F"/>
    <w:rsid w:val="00635346"/>
    <w:rsid w:val="0064277C"/>
    <w:rsid w:val="00644858"/>
    <w:rsid w:val="00661A96"/>
    <w:rsid w:val="006630EE"/>
    <w:rsid w:val="0066473A"/>
    <w:rsid w:val="00664AE1"/>
    <w:rsid w:val="00676226"/>
    <w:rsid w:val="00684AF3"/>
    <w:rsid w:val="006A1740"/>
    <w:rsid w:val="006A1991"/>
    <w:rsid w:val="006D032F"/>
    <w:rsid w:val="006D3E94"/>
    <w:rsid w:val="006D51F9"/>
    <w:rsid w:val="006E2C84"/>
    <w:rsid w:val="006F4AC5"/>
    <w:rsid w:val="006F5E6C"/>
    <w:rsid w:val="00701CA4"/>
    <w:rsid w:val="0070650E"/>
    <w:rsid w:val="007250BC"/>
    <w:rsid w:val="007271E7"/>
    <w:rsid w:val="00733C83"/>
    <w:rsid w:val="007354D4"/>
    <w:rsid w:val="00740786"/>
    <w:rsid w:val="00750CD0"/>
    <w:rsid w:val="00761E9A"/>
    <w:rsid w:val="00774954"/>
    <w:rsid w:val="0078050E"/>
    <w:rsid w:val="00783CA0"/>
    <w:rsid w:val="007A2839"/>
    <w:rsid w:val="007A3E33"/>
    <w:rsid w:val="007A50C9"/>
    <w:rsid w:val="007B290A"/>
    <w:rsid w:val="007B4B74"/>
    <w:rsid w:val="007B6B76"/>
    <w:rsid w:val="007C3AC6"/>
    <w:rsid w:val="007C3EE9"/>
    <w:rsid w:val="007C6919"/>
    <w:rsid w:val="007D1A57"/>
    <w:rsid w:val="007D4D13"/>
    <w:rsid w:val="007E15C9"/>
    <w:rsid w:val="007E2A33"/>
    <w:rsid w:val="007E2C15"/>
    <w:rsid w:val="007F2B2D"/>
    <w:rsid w:val="007F3936"/>
    <w:rsid w:val="00806EA2"/>
    <w:rsid w:val="00816BC0"/>
    <w:rsid w:val="00820CFF"/>
    <w:rsid w:val="00825840"/>
    <w:rsid w:val="00830258"/>
    <w:rsid w:val="00833346"/>
    <w:rsid w:val="008347FD"/>
    <w:rsid w:val="00835F25"/>
    <w:rsid w:val="00842A86"/>
    <w:rsid w:val="008628BB"/>
    <w:rsid w:val="008715D8"/>
    <w:rsid w:val="00874F19"/>
    <w:rsid w:val="008848B5"/>
    <w:rsid w:val="008A1082"/>
    <w:rsid w:val="008A5650"/>
    <w:rsid w:val="008B440A"/>
    <w:rsid w:val="008B6A6C"/>
    <w:rsid w:val="008C148C"/>
    <w:rsid w:val="008C409B"/>
    <w:rsid w:val="008D0799"/>
    <w:rsid w:val="008D515D"/>
    <w:rsid w:val="008D61B6"/>
    <w:rsid w:val="008D63EF"/>
    <w:rsid w:val="008F5F2F"/>
    <w:rsid w:val="008F739A"/>
    <w:rsid w:val="00900EE7"/>
    <w:rsid w:val="009074D7"/>
    <w:rsid w:val="009077CA"/>
    <w:rsid w:val="009109F1"/>
    <w:rsid w:val="00910F7F"/>
    <w:rsid w:val="009202F2"/>
    <w:rsid w:val="009205D2"/>
    <w:rsid w:val="00921E8D"/>
    <w:rsid w:val="0093069C"/>
    <w:rsid w:val="00937B3A"/>
    <w:rsid w:val="00941EE0"/>
    <w:rsid w:val="009421C8"/>
    <w:rsid w:val="00953751"/>
    <w:rsid w:val="00963EF0"/>
    <w:rsid w:val="0096435A"/>
    <w:rsid w:val="00971075"/>
    <w:rsid w:val="00986ED2"/>
    <w:rsid w:val="009870FF"/>
    <w:rsid w:val="0099079D"/>
    <w:rsid w:val="0099176C"/>
    <w:rsid w:val="00991AE8"/>
    <w:rsid w:val="009944C2"/>
    <w:rsid w:val="0099453A"/>
    <w:rsid w:val="00997498"/>
    <w:rsid w:val="009A4CE4"/>
    <w:rsid w:val="009A520D"/>
    <w:rsid w:val="009B3ABF"/>
    <w:rsid w:val="009B3CB8"/>
    <w:rsid w:val="009B3EDB"/>
    <w:rsid w:val="009B3F51"/>
    <w:rsid w:val="009C06DA"/>
    <w:rsid w:val="009D1A42"/>
    <w:rsid w:val="009E6666"/>
    <w:rsid w:val="009E678D"/>
    <w:rsid w:val="009F1C3B"/>
    <w:rsid w:val="009F26AF"/>
    <w:rsid w:val="009F4B32"/>
    <w:rsid w:val="009F7E06"/>
    <w:rsid w:val="00A23A33"/>
    <w:rsid w:val="00A34E19"/>
    <w:rsid w:val="00A35B13"/>
    <w:rsid w:val="00A40D45"/>
    <w:rsid w:val="00A43DDF"/>
    <w:rsid w:val="00A50BE8"/>
    <w:rsid w:val="00A5281E"/>
    <w:rsid w:val="00A55D86"/>
    <w:rsid w:val="00A664EE"/>
    <w:rsid w:val="00A73C18"/>
    <w:rsid w:val="00A87CBE"/>
    <w:rsid w:val="00A928C3"/>
    <w:rsid w:val="00A976C8"/>
    <w:rsid w:val="00AA4DE0"/>
    <w:rsid w:val="00AA6290"/>
    <w:rsid w:val="00AB1578"/>
    <w:rsid w:val="00AB69A9"/>
    <w:rsid w:val="00AB6BC3"/>
    <w:rsid w:val="00AC1C5F"/>
    <w:rsid w:val="00AC406A"/>
    <w:rsid w:val="00AC5239"/>
    <w:rsid w:val="00AD2AD2"/>
    <w:rsid w:val="00AD4C39"/>
    <w:rsid w:val="00AE14BA"/>
    <w:rsid w:val="00AE1DB4"/>
    <w:rsid w:val="00B022DF"/>
    <w:rsid w:val="00B02599"/>
    <w:rsid w:val="00B05380"/>
    <w:rsid w:val="00B0650C"/>
    <w:rsid w:val="00B127F4"/>
    <w:rsid w:val="00B13DD1"/>
    <w:rsid w:val="00B14DC6"/>
    <w:rsid w:val="00B20F3F"/>
    <w:rsid w:val="00B22157"/>
    <w:rsid w:val="00B2274B"/>
    <w:rsid w:val="00B24B34"/>
    <w:rsid w:val="00B26B5E"/>
    <w:rsid w:val="00B277FC"/>
    <w:rsid w:val="00B35BB2"/>
    <w:rsid w:val="00B35C72"/>
    <w:rsid w:val="00B46497"/>
    <w:rsid w:val="00B574EE"/>
    <w:rsid w:val="00B65F78"/>
    <w:rsid w:val="00B67A78"/>
    <w:rsid w:val="00B70265"/>
    <w:rsid w:val="00B72D05"/>
    <w:rsid w:val="00B83C1B"/>
    <w:rsid w:val="00BB1832"/>
    <w:rsid w:val="00BB7BF6"/>
    <w:rsid w:val="00BD0B6D"/>
    <w:rsid w:val="00BD11BE"/>
    <w:rsid w:val="00BE14BA"/>
    <w:rsid w:val="00BE6FFD"/>
    <w:rsid w:val="00BE744B"/>
    <w:rsid w:val="00BF1309"/>
    <w:rsid w:val="00BF228E"/>
    <w:rsid w:val="00BF70A5"/>
    <w:rsid w:val="00C0796E"/>
    <w:rsid w:val="00C07E89"/>
    <w:rsid w:val="00C1764D"/>
    <w:rsid w:val="00C20058"/>
    <w:rsid w:val="00C27E7D"/>
    <w:rsid w:val="00C3087C"/>
    <w:rsid w:val="00C34B6B"/>
    <w:rsid w:val="00C50434"/>
    <w:rsid w:val="00C57C02"/>
    <w:rsid w:val="00C65A29"/>
    <w:rsid w:val="00C67198"/>
    <w:rsid w:val="00C7372F"/>
    <w:rsid w:val="00C800BD"/>
    <w:rsid w:val="00C80EFF"/>
    <w:rsid w:val="00C81E40"/>
    <w:rsid w:val="00C871C2"/>
    <w:rsid w:val="00C87E8A"/>
    <w:rsid w:val="00CB251F"/>
    <w:rsid w:val="00CC0C07"/>
    <w:rsid w:val="00CC534D"/>
    <w:rsid w:val="00CC7C8B"/>
    <w:rsid w:val="00CD72BF"/>
    <w:rsid w:val="00CE72B9"/>
    <w:rsid w:val="00CF4DAF"/>
    <w:rsid w:val="00D044E5"/>
    <w:rsid w:val="00D1412C"/>
    <w:rsid w:val="00D1774F"/>
    <w:rsid w:val="00D32036"/>
    <w:rsid w:val="00D41A03"/>
    <w:rsid w:val="00D45A74"/>
    <w:rsid w:val="00D50F35"/>
    <w:rsid w:val="00D52FB4"/>
    <w:rsid w:val="00D53ABE"/>
    <w:rsid w:val="00D62FDE"/>
    <w:rsid w:val="00D81340"/>
    <w:rsid w:val="00D83692"/>
    <w:rsid w:val="00D90214"/>
    <w:rsid w:val="00D90B48"/>
    <w:rsid w:val="00D90E51"/>
    <w:rsid w:val="00D928E5"/>
    <w:rsid w:val="00D92BAC"/>
    <w:rsid w:val="00DA02BB"/>
    <w:rsid w:val="00DA74C0"/>
    <w:rsid w:val="00DE3684"/>
    <w:rsid w:val="00DF0698"/>
    <w:rsid w:val="00DF324F"/>
    <w:rsid w:val="00DF34C3"/>
    <w:rsid w:val="00E267B8"/>
    <w:rsid w:val="00E43C38"/>
    <w:rsid w:val="00E4590B"/>
    <w:rsid w:val="00E468E8"/>
    <w:rsid w:val="00E47DD4"/>
    <w:rsid w:val="00E51A6B"/>
    <w:rsid w:val="00E51F60"/>
    <w:rsid w:val="00E549AB"/>
    <w:rsid w:val="00E5532F"/>
    <w:rsid w:val="00E663FB"/>
    <w:rsid w:val="00E664AD"/>
    <w:rsid w:val="00E67E64"/>
    <w:rsid w:val="00E773F0"/>
    <w:rsid w:val="00E96DB4"/>
    <w:rsid w:val="00EB369E"/>
    <w:rsid w:val="00EC7F0F"/>
    <w:rsid w:val="00ED4C20"/>
    <w:rsid w:val="00ED6ADE"/>
    <w:rsid w:val="00ED6B33"/>
    <w:rsid w:val="00EE7F6D"/>
    <w:rsid w:val="00EF0B56"/>
    <w:rsid w:val="00EF2A76"/>
    <w:rsid w:val="00EF3CB8"/>
    <w:rsid w:val="00F01369"/>
    <w:rsid w:val="00F128C2"/>
    <w:rsid w:val="00F26152"/>
    <w:rsid w:val="00F338B5"/>
    <w:rsid w:val="00F52F46"/>
    <w:rsid w:val="00F5310D"/>
    <w:rsid w:val="00F63A12"/>
    <w:rsid w:val="00F67239"/>
    <w:rsid w:val="00F70A9E"/>
    <w:rsid w:val="00F72365"/>
    <w:rsid w:val="00F72A67"/>
    <w:rsid w:val="00F72CB9"/>
    <w:rsid w:val="00F7734D"/>
    <w:rsid w:val="00F7788F"/>
    <w:rsid w:val="00F8456C"/>
    <w:rsid w:val="00F8773B"/>
    <w:rsid w:val="00FA0EEC"/>
    <w:rsid w:val="00FB3756"/>
    <w:rsid w:val="00FC6E35"/>
    <w:rsid w:val="00FC7D71"/>
    <w:rsid w:val="00FD15DC"/>
    <w:rsid w:val="00FD18B5"/>
    <w:rsid w:val="00FD19A3"/>
    <w:rsid w:val="00FD2369"/>
    <w:rsid w:val="00FE2AD6"/>
    <w:rsid w:val="00FF15EA"/>
    <w:rsid w:val="00FF2B3E"/>
    <w:rsid w:val="00FF42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CFFCD"/>
  <w15:docId w15:val="{F52EFFB4-E788-4681-8693-635F4801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35B13"/>
    <w:rPr>
      <w:rFonts w:ascii="Calibri" w:eastAsiaTheme="minorHAnsi" w:hAnsi="Calibri"/>
      <w:sz w:val="22"/>
      <w:szCs w:val="22"/>
      <w:lang w:eastAsia="en-US"/>
    </w:rPr>
  </w:style>
  <w:style w:type="paragraph" w:styleId="berschrift1">
    <w:name w:val="heading 1"/>
    <w:basedOn w:val="Standard"/>
    <w:next w:val="Standard"/>
    <w:qFormat/>
    <w:rsid w:val="00A35B13"/>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A35B13"/>
    <w:pPr>
      <w:jc w:val="both"/>
    </w:pPr>
    <w:rPr>
      <w:rFonts w:ascii="Arial" w:eastAsia="Times New Roman" w:hAnsi="Arial"/>
      <w:snapToGrid w:val="0"/>
      <w:sz w:val="24"/>
      <w:szCs w:val="20"/>
      <w:lang w:eastAsia="de-DE"/>
    </w:rPr>
  </w:style>
  <w:style w:type="paragraph" w:styleId="Sprechblasentext">
    <w:name w:val="Balloon Text"/>
    <w:basedOn w:val="Standard"/>
    <w:semiHidden/>
    <w:rsid w:val="00A35B13"/>
    <w:rPr>
      <w:rFonts w:ascii="Tahoma" w:hAnsi="Tahoma" w:cs="Tahoma"/>
      <w:sz w:val="16"/>
      <w:szCs w:val="16"/>
    </w:rPr>
  </w:style>
  <w:style w:type="paragraph" w:styleId="Dokumentstruktur">
    <w:name w:val="Document Map"/>
    <w:basedOn w:val="Standard"/>
    <w:semiHidden/>
    <w:rsid w:val="00A35B13"/>
    <w:pPr>
      <w:shd w:val="clear" w:color="auto" w:fill="000080"/>
    </w:pPr>
    <w:rPr>
      <w:rFonts w:ascii="Tahoma" w:hAnsi="Tahoma" w:cs="Tahoma"/>
    </w:rPr>
  </w:style>
  <w:style w:type="paragraph" w:styleId="Kopfzeile">
    <w:name w:val="header"/>
    <w:basedOn w:val="Standard"/>
    <w:rsid w:val="00A35B13"/>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A35B13"/>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A35B13"/>
    <w:rPr>
      <w:color w:val="0000FF"/>
      <w:u w:val="single"/>
    </w:rPr>
  </w:style>
  <w:style w:type="character" w:customStyle="1" w:styleId="TextkrperZchn">
    <w:name w:val="Textkörper Zchn"/>
    <w:basedOn w:val="Absatz-Standardschriftart"/>
    <w:link w:val="Textkrper"/>
    <w:rsid w:val="00A35B13"/>
    <w:rPr>
      <w:rFonts w:ascii="Arial" w:hAnsi="Arial"/>
      <w:snapToGrid w:val="0"/>
      <w:sz w:val="24"/>
      <w:lang w:val="de-DE" w:eastAsia="de-DE" w:bidi="ar-SA"/>
    </w:rPr>
  </w:style>
  <w:style w:type="paragraph" w:customStyle="1" w:styleId="bodytext">
    <w:name w:val="bodytext"/>
    <w:basedOn w:val="Standard"/>
    <w:rsid w:val="00A35B13"/>
    <w:pPr>
      <w:suppressAutoHyphens/>
      <w:spacing w:after="240" w:line="360" w:lineRule="atLeast"/>
    </w:pPr>
    <w:rPr>
      <w:sz w:val="24"/>
      <w:szCs w:val="24"/>
      <w:lang w:eastAsia="zh-CN"/>
    </w:rPr>
  </w:style>
  <w:style w:type="paragraph" w:customStyle="1" w:styleId="Textkrper-Einzug21">
    <w:name w:val="Textkörper-Einzug 21"/>
    <w:basedOn w:val="Standard"/>
    <w:rsid w:val="00A35B13"/>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A35B13"/>
    <w:pPr>
      <w:ind w:left="720"/>
    </w:pPr>
  </w:style>
  <w:style w:type="paragraph" w:styleId="Kommentartext">
    <w:name w:val="annotation text"/>
    <w:basedOn w:val="Standard"/>
    <w:link w:val="KommentartextZchn"/>
    <w:uiPriority w:val="99"/>
    <w:unhideWhenUsed/>
    <w:rsid w:val="00A35B13"/>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A35B13"/>
    <w:rPr>
      <w:rFonts w:ascii="Arial" w:eastAsiaTheme="minorEastAsia" w:hAnsi="Arial" w:cs="Arial"/>
    </w:rPr>
  </w:style>
  <w:style w:type="character" w:styleId="BesuchterLink">
    <w:name w:val="FollowedHyperlink"/>
    <w:basedOn w:val="Absatz-Standardschriftart"/>
    <w:rsid w:val="00A35B13"/>
    <w:rPr>
      <w:color w:val="954F72" w:themeColor="followedHyperlink"/>
      <w:u w:val="single"/>
    </w:rPr>
  </w:style>
  <w:style w:type="paragraph" w:styleId="StandardWeb">
    <w:name w:val="Normal (Web)"/>
    <w:basedOn w:val="Standard"/>
    <w:uiPriority w:val="99"/>
    <w:unhideWhenUsed/>
    <w:rsid w:val="007E2C15"/>
    <w:pPr>
      <w:spacing w:before="100" w:beforeAutospacing="1" w:after="119"/>
    </w:pPr>
    <w:rPr>
      <w:rFonts w:ascii="Times New Roman" w:eastAsia="Times New Roman" w:hAnsi="Times New Roman"/>
      <w:sz w:val="24"/>
      <w:szCs w:val="24"/>
      <w:lang w:eastAsia="de-DE"/>
    </w:rPr>
  </w:style>
  <w:style w:type="character" w:styleId="Kommentarzeichen">
    <w:name w:val="annotation reference"/>
    <w:basedOn w:val="Absatz-Standardschriftart"/>
    <w:semiHidden/>
    <w:unhideWhenUsed/>
    <w:rsid w:val="00067B42"/>
    <w:rPr>
      <w:sz w:val="16"/>
      <w:szCs w:val="16"/>
    </w:rPr>
  </w:style>
  <w:style w:type="paragraph" w:styleId="Kommentarthema">
    <w:name w:val="annotation subject"/>
    <w:basedOn w:val="Kommentartext"/>
    <w:next w:val="Kommentartext"/>
    <w:link w:val="KommentarthemaZchn"/>
    <w:semiHidden/>
    <w:unhideWhenUsed/>
    <w:rsid w:val="00067B42"/>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067B42"/>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204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4807704">
      <w:bodyDiv w:val="1"/>
      <w:marLeft w:val="0"/>
      <w:marRight w:val="0"/>
      <w:marTop w:val="0"/>
      <w:marBottom w:val="0"/>
      <w:divBdr>
        <w:top w:val="none" w:sz="0" w:space="0" w:color="auto"/>
        <w:left w:val="none" w:sz="0" w:space="0" w:color="auto"/>
        <w:bottom w:val="none" w:sz="0" w:space="0" w:color="auto"/>
        <w:right w:val="none" w:sz="0" w:space="0" w:color="auto"/>
      </w:divBdr>
    </w:div>
    <w:div w:id="578566225">
      <w:bodyDiv w:val="1"/>
      <w:marLeft w:val="0"/>
      <w:marRight w:val="0"/>
      <w:marTop w:val="0"/>
      <w:marBottom w:val="0"/>
      <w:divBdr>
        <w:top w:val="none" w:sz="0" w:space="0" w:color="auto"/>
        <w:left w:val="none" w:sz="0" w:space="0" w:color="auto"/>
        <w:bottom w:val="none" w:sz="0" w:space="0" w:color="auto"/>
        <w:right w:val="none" w:sz="0" w:space="0" w:color="auto"/>
      </w:divBdr>
    </w:div>
    <w:div w:id="79718773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76136719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065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BB038-84A1-46BE-B24F-2023B4B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5191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5916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9</cp:revision>
  <cp:lastPrinted>2021-07-09T14:05:00Z</cp:lastPrinted>
  <dcterms:created xsi:type="dcterms:W3CDTF">2023-12-21T14:00:00Z</dcterms:created>
  <dcterms:modified xsi:type="dcterms:W3CDTF">2024-02-06T09:48:00Z</dcterms:modified>
</cp:coreProperties>
</file>